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B739" w14:textId="77777777" w:rsidR="00090A1C" w:rsidRPr="00C5440B" w:rsidRDefault="00090A1C">
      <w:pPr>
        <w:rPr>
          <w:b/>
          <w:bCs/>
          <w:color w:val="0070C0"/>
          <w:sz w:val="28"/>
          <w:szCs w:val="28"/>
        </w:rPr>
      </w:pPr>
      <w:r w:rsidRPr="00C5440B">
        <w:rPr>
          <w:b/>
          <w:bCs/>
          <w:color w:val="0070C0"/>
          <w:sz w:val="28"/>
          <w:szCs w:val="28"/>
        </w:rPr>
        <w:t xml:space="preserve">PURPOSE, SCOPE, &amp; OBJECTIVES </w:t>
      </w:r>
    </w:p>
    <w:p w14:paraId="521E9FD3" w14:textId="69BEA914" w:rsidR="00090A1C" w:rsidRPr="004B7D13" w:rsidRDefault="004B7D13" w:rsidP="004B7D13">
      <w:pPr>
        <w:rPr>
          <w:b/>
          <w:bCs/>
        </w:rPr>
      </w:pPr>
      <w:r>
        <w:rPr>
          <w:b/>
          <w:bCs/>
        </w:rPr>
        <w:tab/>
      </w:r>
      <w:r w:rsidRPr="006C184E">
        <w:t>1.1</w:t>
      </w:r>
      <w:r w:rsidR="005E796D">
        <w:rPr>
          <w:b/>
          <w:bCs/>
        </w:rPr>
        <w:tab/>
      </w:r>
      <w:r>
        <w:rPr>
          <w:b/>
          <w:bCs/>
        </w:rPr>
        <w:t>Purpose</w:t>
      </w:r>
    </w:p>
    <w:p w14:paraId="40520C6A" w14:textId="4E40BBD7" w:rsidR="00090A1C" w:rsidRDefault="00090A1C" w:rsidP="005E796D">
      <w:pPr>
        <w:pStyle w:val="ListParagraph"/>
        <w:ind w:left="1440"/>
      </w:pPr>
      <w:r>
        <w:t>It is the pur</w:t>
      </w:r>
      <w:r w:rsidR="009E3EED">
        <w:t>pose</w:t>
      </w:r>
      <w:r>
        <w:t xml:space="preserve"> of this </w:t>
      </w:r>
      <w:r w:rsidR="006C184E">
        <w:t>o</w:t>
      </w:r>
      <w:r>
        <w:t xml:space="preserve">rdinance to regulate short-term </w:t>
      </w:r>
      <w:r w:rsidR="006C184E">
        <w:t xml:space="preserve">vacation </w:t>
      </w:r>
      <w:r>
        <w:t xml:space="preserve">rentals within </w:t>
      </w:r>
      <w:r w:rsidR="009D28D5">
        <w:t>Windemere Township</w:t>
      </w:r>
      <w:r w:rsidR="009D28D5" w:rsidRPr="005A44DF">
        <w:t>,</w:t>
      </w:r>
      <w:r w:rsidR="00F96E0C" w:rsidRPr="005A44DF">
        <w:t xml:space="preserve"> consistent with the Windemere Township </w:t>
      </w:r>
      <w:r w:rsidR="006C184E">
        <w:t>c</w:t>
      </w:r>
      <w:r w:rsidR="00F96E0C" w:rsidRPr="005A44DF">
        <w:t xml:space="preserve">omprehensive </w:t>
      </w:r>
      <w:r w:rsidR="006C184E">
        <w:t>p</w:t>
      </w:r>
      <w:r w:rsidR="00F96E0C" w:rsidRPr="005A44DF">
        <w:t>lan,</w:t>
      </w:r>
      <w:r w:rsidR="009D28D5" w:rsidRPr="005A44DF">
        <w:t xml:space="preserve"> </w:t>
      </w:r>
      <w:r w:rsidR="009D28D5">
        <w:t xml:space="preserve">by continuing to </w:t>
      </w:r>
      <w:r>
        <w:t xml:space="preserve">allow </w:t>
      </w:r>
      <w:r w:rsidR="00FE084E">
        <w:t xml:space="preserve">the </w:t>
      </w:r>
      <w:r>
        <w:t>use of short</w:t>
      </w:r>
      <w:r w:rsidR="009D28D5">
        <w:t>-</w:t>
      </w:r>
      <w:r>
        <w:t xml:space="preserve">term </w:t>
      </w:r>
      <w:r w:rsidR="006C184E">
        <w:t xml:space="preserve">vacation </w:t>
      </w:r>
      <w:r>
        <w:t xml:space="preserve">rental units, but </w:t>
      </w:r>
      <w:r w:rsidR="00A30DF7">
        <w:t xml:space="preserve">to </w:t>
      </w:r>
      <w:r>
        <w:t>also mitigate possible adverse impacts to the health, safety</w:t>
      </w:r>
      <w:r w:rsidR="008E1134">
        <w:t>,</w:t>
      </w:r>
      <w:r>
        <w:t xml:space="preserve"> and quality of life o</w:t>
      </w:r>
      <w:r w:rsidR="00D810A1">
        <w:t>n</w:t>
      </w:r>
      <w:r>
        <w:t xml:space="preserve"> surrounding properties, as well as water and environmental quality, through the establishment of a </w:t>
      </w:r>
      <w:r w:rsidR="00FE084E">
        <w:t xml:space="preserve">permitting </w:t>
      </w:r>
      <w:r>
        <w:t>program for</w:t>
      </w:r>
      <w:r w:rsidR="009D28D5">
        <w:t xml:space="preserve"> </w:t>
      </w:r>
      <w:r>
        <w:t>the review and approval of short</w:t>
      </w:r>
      <w:r w:rsidR="009D28D5">
        <w:t>-</w:t>
      </w:r>
      <w:r>
        <w:t xml:space="preserve">term </w:t>
      </w:r>
      <w:r w:rsidR="006C184E">
        <w:t xml:space="preserve">vacation </w:t>
      </w:r>
      <w:r>
        <w:t xml:space="preserve">rental unit operations. </w:t>
      </w:r>
    </w:p>
    <w:p w14:paraId="48C7E3F0" w14:textId="2BC07E09" w:rsidR="005E796D" w:rsidRPr="005A44DF" w:rsidRDefault="005E796D" w:rsidP="005E796D">
      <w:pPr>
        <w:ind w:firstLine="720"/>
        <w:rPr>
          <w:b/>
          <w:bCs/>
        </w:rPr>
      </w:pPr>
      <w:r w:rsidRPr="006C184E">
        <w:t>1.2</w:t>
      </w:r>
      <w:r>
        <w:tab/>
      </w:r>
      <w:r w:rsidRPr="005A44DF">
        <w:rPr>
          <w:b/>
          <w:bCs/>
        </w:rPr>
        <w:t>Scope</w:t>
      </w:r>
    </w:p>
    <w:p w14:paraId="580E65D9" w14:textId="4CAA65B6" w:rsidR="00090A1C" w:rsidRPr="005A44DF" w:rsidRDefault="00090A1C" w:rsidP="005E796D">
      <w:pPr>
        <w:ind w:left="1440"/>
      </w:pPr>
      <w:r w:rsidRPr="005A44DF">
        <w:t>Pursuant to Minnesota Statutes 145A.01-145A.11,</w:t>
      </w:r>
      <w:r w:rsidR="00FE084E">
        <w:t xml:space="preserve"> Windemere Township does hereby affirm that </w:t>
      </w:r>
      <w:r w:rsidRPr="005A44DF">
        <w:t>Chapter 157, Chapter 327,</w:t>
      </w:r>
      <w:r w:rsidR="00FE084E">
        <w:t xml:space="preserve"> Chapter </w:t>
      </w:r>
      <w:r w:rsidRPr="005A44DF">
        <w:t>375.51 - 375.55</w:t>
      </w:r>
      <w:r w:rsidR="00FE084E">
        <w:t>,</w:t>
      </w:r>
      <w:r w:rsidRPr="005A44DF">
        <w:t xml:space="preserve"> and Minnesota Rules 4625.0100 -4625.2300 relating to lodging establishments, including all subsequent amendments thereto, are hereby adopted by </w:t>
      </w:r>
      <w:r w:rsidR="009D28D5" w:rsidRPr="005A44DF">
        <w:t xml:space="preserve">Windemere Township </w:t>
      </w:r>
      <w:r w:rsidRPr="005A44DF">
        <w:t>by reference</w:t>
      </w:r>
      <w:r w:rsidR="00542EBC" w:rsidRPr="005A44DF">
        <w:t>, and pursuant to the authorization and policies contained in the Windemere Township Planning and Zoning enabling legislation in MN Statute Chapter 394.</w:t>
      </w:r>
    </w:p>
    <w:p w14:paraId="5CC60C94" w14:textId="186ED988" w:rsidR="00090A1C" w:rsidRPr="006C184E" w:rsidRDefault="005E796D" w:rsidP="005E796D">
      <w:pPr>
        <w:ind w:firstLine="720"/>
        <w:rPr>
          <w:b/>
          <w:bCs/>
        </w:rPr>
      </w:pPr>
      <w:r w:rsidRPr="006C184E">
        <w:t>1.3</w:t>
      </w:r>
      <w:r w:rsidRPr="005E796D">
        <w:rPr>
          <w:b/>
          <w:bCs/>
        </w:rPr>
        <w:tab/>
      </w:r>
      <w:r w:rsidR="00090A1C" w:rsidRPr="006C184E">
        <w:rPr>
          <w:b/>
          <w:bCs/>
        </w:rPr>
        <w:t>Objectives</w:t>
      </w:r>
    </w:p>
    <w:p w14:paraId="07136E24" w14:textId="1DF6E5EA" w:rsidR="00090A1C" w:rsidRPr="005A44DF" w:rsidRDefault="00090A1C" w:rsidP="005E796D">
      <w:pPr>
        <w:pStyle w:val="ListParagraph"/>
        <w:ind w:left="1080" w:firstLine="360"/>
      </w:pPr>
      <w:r w:rsidRPr="005A44DF">
        <w:t xml:space="preserve">• To provide and enforce standards for short-term </w:t>
      </w:r>
      <w:r w:rsidR="00E36A66">
        <w:t xml:space="preserve">vacation </w:t>
      </w:r>
      <w:r w:rsidRPr="005A44DF">
        <w:t xml:space="preserve">rentals. </w:t>
      </w:r>
    </w:p>
    <w:p w14:paraId="1D0F3D98" w14:textId="76D94DA4" w:rsidR="005A44DF" w:rsidRDefault="00090A1C" w:rsidP="005A44DF">
      <w:pPr>
        <w:pStyle w:val="ListParagraph"/>
        <w:ind w:left="1440"/>
      </w:pPr>
      <w:r w:rsidRPr="005A44DF">
        <w:t xml:space="preserve">• To provide local governance to promote health, safety, and wellness </w:t>
      </w:r>
      <w:r w:rsidR="00C70CBE">
        <w:t>of</w:t>
      </w:r>
      <w:r w:rsidRPr="005A44DF">
        <w:t xml:space="preserve"> </w:t>
      </w:r>
      <w:r w:rsidR="005A44DF" w:rsidRPr="005A44DF">
        <w:t xml:space="preserve">Windemere Township </w:t>
      </w:r>
      <w:r w:rsidRPr="005A44DF">
        <w:t xml:space="preserve">citizens and patrons of short-term </w:t>
      </w:r>
      <w:r w:rsidR="006C184E">
        <w:t xml:space="preserve">vacation </w:t>
      </w:r>
      <w:r w:rsidRPr="005A44DF">
        <w:t>rentals</w:t>
      </w:r>
      <w:r w:rsidR="005A44DF" w:rsidRPr="005A44DF">
        <w:t>, and to protect the natural resources for the enjoyment of all</w:t>
      </w:r>
      <w:r w:rsidRPr="005A44DF">
        <w:t>.</w:t>
      </w:r>
    </w:p>
    <w:p w14:paraId="5754C866" w14:textId="77777777" w:rsidR="00C5440B" w:rsidRPr="00C5440B" w:rsidRDefault="00090A1C" w:rsidP="00C5440B">
      <w:pPr>
        <w:rPr>
          <w:b/>
          <w:bCs/>
          <w:color w:val="0070C0"/>
          <w:sz w:val="28"/>
          <w:szCs w:val="28"/>
        </w:rPr>
      </w:pPr>
      <w:r w:rsidRPr="00C5440B">
        <w:rPr>
          <w:b/>
          <w:bCs/>
          <w:color w:val="0070C0"/>
          <w:sz w:val="28"/>
          <w:szCs w:val="28"/>
        </w:rPr>
        <w:t xml:space="preserve">DEFINITIONS AND GENERAL PROVISIONS </w:t>
      </w:r>
    </w:p>
    <w:p w14:paraId="05B5CC74" w14:textId="24E96DAD" w:rsidR="00C5440B" w:rsidRPr="005A44DF" w:rsidRDefault="00C5440B" w:rsidP="00C5440B">
      <w:pPr>
        <w:ind w:left="1440" w:hanging="720"/>
      </w:pPr>
      <w:r w:rsidRPr="006C184E">
        <w:t>2.1</w:t>
      </w:r>
      <w:r w:rsidRPr="00C5440B">
        <w:rPr>
          <w:b/>
          <w:bCs/>
        </w:rPr>
        <w:tab/>
      </w:r>
      <w:r w:rsidR="00090A1C" w:rsidRPr="00C5440B">
        <w:rPr>
          <w:b/>
          <w:bCs/>
        </w:rPr>
        <w:t>Definitions.</w:t>
      </w:r>
      <w:r w:rsidR="00090A1C">
        <w:t xml:space="preserve"> Unless specifically defined below, words or phrases used in this </w:t>
      </w:r>
      <w:r w:rsidR="006C184E">
        <w:t>o</w:t>
      </w:r>
      <w:r w:rsidR="00090A1C">
        <w:t>rdinance shall</w:t>
      </w:r>
      <w:r w:rsidR="006C184E">
        <w:t xml:space="preserve"> </w:t>
      </w:r>
      <w:r w:rsidR="00090A1C">
        <w:t>be interpreted to give them the same meaning they have in common usage and to give</w:t>
      </w:r>
      <w:r w:rsidR="005A44DF">
        <w:t xml:space="preserve"> </w:t>
      </w:r>
      <w:r w:rsidR="00090A1C">
        <w:t xml:space="preserve">this </w:t>
      </w:r>
      <w:r w:rsidR="006C184E">
        <w:t>o</w:t>
      </w:r>
      <w:r w:rsidR="00090A1C">
        <w:t>rdinance its most reasonable application</w:t>
      </w:r>
      <w:r w:rsidR="00090A1C" w:rsidRPr="005A44DF">
        <w:t>.</w:t>
      </w:r>
      <w:r w:rsidR="004B34FD" w:rsidRPr="005A44DF">
        <w:t xml:space="preserve">  For the purpose of this </w:t>
      </w:r>
      <w:r w:rsidR="006C184E">
        <w:t>o</w:t>
      </w:r>
      <w:r w:rsidR="004B34FD" w:rsidRPr="005A44DF">
        <w:t xml:space="preserve">rdinance, the words “must” and “shall” are mandatory and not permissive.  The words “may” and “should” are permissive. </w:t>
      </w:r>
    </w:p>
    <w:p w14:paraId="54F37BC6" w14:textId="3C888587" w:rsidR="00C5440B" w:rsidRPr="00785029" w:rsidRDefault="00090A1C" w:rsidP="00C5440B">
      <w:pPr>
        <w:ind w:left="1440"/>
      </w:pPr>
      <w:r w:rsidRPr="00785029">
        <w:t xml:space="preserve">(a) </w:t>
      </w:r>
      <w:r w:rsidRPr="00785029">
        <w:rPr>
          <w:b/>
          <w:bCs/>
        </w:rPr>
        <w:t>“Owner”</w:t>
      </w:r>
      <w:r w:rsidRPr="00785029">
        <w:t xml:space="preserve"> means the property owner of record of the real estate located in</w:t>
      </w:r>
      <w:r w:rsidR="00F96E0C" w:rsidRPr="00785029">
        <w:t xml:space="preserve"> Windemere Township.</w:t>
      </w:r>
      <w:r w:rsidRPr="00785029">
        <w:t xml:space="preserve"> </w:t>
      </w:r>
    </w:p>
    <w:p w14:paraId="679E632E" w14:textId="4A910090" w:rsidR="00C5440B" w:rsidRDefault="00090A1C" w:rsidP="00C5440B">
      <w:pPr>
        <w:ind w:left="1440"/>
      </w:pPr>
      <w:r w:rsidRPr="00785029">
        <w:t xml:space="preserve">(b) </w:t>
      </w:r>
      <w:r w:rsidRPr="00785029">
        <w:rPr>
          <w:b/>
          <w:bCs/>
        </w:rPr>
        <w:t>“Owner</w:t>
      </w:r>
      <w:r w:rsidR="00C01392">
        <w:rPr>
          <w:b/>
          <w:bCs/>
        </w:rPr>
        <w:t>’</w:t>
      </w:r>
      <w:r w:rsidRPr="00785029">
        <w:rPr>
          <w:b/>
          <w:bCs/>
        </w:rPr>
        <w:t>s Authorized Agent”</w:t>
      </w:r>
      <w:r w:rsidRPr="00785029">
        <w:t xml:space="preserve"> means a person</w:t>
      </w:r>
      <w:r w:rsidR="00392BA3">
        <w:t xml:space="preserve"> or entity </w:t>
      </w:r>
      <w:r w:rsidRPr="00785029">
        <w:t>who has written designation to act on behalf of the owner.</w:t>
      </w:r>
      <w:r>
        <w:t xml:space="preserve"> </w:t>
      </w:r>
    </w:p>
    <w:p w14:paraId="0C7DD424" w14:textId="3A801CE9" w:rsidR="00C5440B" w:rsidRDefault="00090A1C" w:rsidP="00C5440B">
      <w:pPr>
        <w:ind w:left="1440"/>
      </w:pPr>
      <w:r>
        <w:t xml:space="preserve">(c) </w:t>
      </w:r>
      <w:r w:rsidRPr="00C5440B">
        <w:rPr>
          <w:b/>
          <w:bCs/>
        </w:rPr>
        <w:t>“Parcel”</w:t>
      </w:r>
      <w:r>
        <w:t xml:space="preserve"> means a unit of real property that has been given a parcel identification number maintained by </w:t>
      </w:r>
      <w:r w:rsidR="006C184E">
        <w:t xml:space="preserve">Pine </w:t>
      </w:r>
      <w:r>
        <w:t xml:space="preserve">County. </w:t>
      </w:r>
    </w:p>
    <w:p w14:paraId="62BC5D40" w14:textId="49650D3F" w:rsidR="004B34FD" w:rsidRPr="00785029" w:rsidRDefault="000219D6" w:rsidP="00C5440B">
      <w:pPr>
        <w:ind w:left="1440"/>
      </w:pPr>
      <w:r w:rsidRPr="00785029">
        <w:t xml:space="preserve">(d) </w:t>
      </w:r>
      <w:r w:rsidRPr="00785029">
        <w:rPr>
          <w:b/>
          <w:bCs/>
        </w:rPr>
        <w:t>“Lot”</w:t>
      </w:r>
      <w:r w:rsidRPr="00785029">
        <w:t xml:space="preserve"> for the purposes of this ordinance means a parcel or group of parcels that are contiguous to each other and owned by a single owner or any combination of common owners, regardless of how the parcels are recorded or when they were purchased. </w:t>
      </w:r>
    </w:p>
    <w:p w14:paraId="00BF6352" w14:textId="7182815F" w:rsidR="00C5440B" w:rsidRPr="00785029" w:rsidRDefault="00090A1C" w:rsidP="00C5440B">
      <w:pPr>
        <w:ind w:left="1440"/>
      </w:pPr>
      <w:r>
        <w:lastRenderedPageBreak/>
        <w:t>(</w:t>
      </w:r>
      <w:r w:rsidR="001B7CDE">
        <w:t>e</w:t>
      </w:r>
      <w:r>
        <w:t xml:space="preserve">) </w:t>
      </w:r>
      <w:r w:rsidRPr="00C5440B">
        <w:rPr>
          <w:b/>
          <w:bCs/>
        </w:rPr>
        <w:t>“Short Term</w:t>
      </w:r>
      <w:r w:rsidR="00785029">
        <w:rPr>
          <w:b/>
          <w:bCs/>
        </w:rPr>
        <w:t xml:space="preserve"> Vacation</w:t>
      </w:r>
      <w:r w:rsidRPr="00C5440B">
        <w:rPr>
          <w:b/>
          <w:bCs/>
        </w:rPr>
        <w:t xml:space="preserve"> Rental Unit"</w:t>
      </w:r>
      <w:r>
        <w:t xml:space="preserve"> means any home, cabin, </w:t>
      </w:r>
      <w:r w:rsidR="001B7CDE">
        <w:t>condominium,</w:t>
      </w:r>
      <w:r>
        <w:t xml:space="preserve"> or similar building that</w:t>
      </w:r>
      <w:r w:rsidR="00785029">
        <w:t xml:space="preserve"> </w:t>
      </w:r>
      <w:r>
        <w:t>is advertised as, or held out to be, a place where sleeping quarters are furnished to the public on a nightly, weekly, or for less than a 30-day time period and is not a bed</w:t>
      </w:r>
      <w:r w:rsidR="001B7CDE">
        <w:t xml:space="preserve"> </w:t>
      </w:r>
      <w:r>
        <w:t>and breakfast</w:t>
      </w:r>
      <w:r w:rsidRPr="00785029">
        <w:t>,</w:t>
      </w:r>
      <w:r w:rsidR="00392BA3">
        <w:t xml:space="preserve"> apartment complex,</w:t>
      </w:r>
      <w:r w:rsidRPr="00785029">
        <w:t xml:space="preserve"> resort, hotel</w:t>
      </w:r>
      <w:r w:rsidR="00397A3B">
        <w:t>,</w:t>
      </w:r>
      <w:r w:rsidRPr="00785029">
        <w:t xml:space="preserve"> or motel.</w:t>
      </w:r>
      <w:r>
        <w:t xml:space="preserve"> </w:t>
      </w:r>
      <w:r w:rsidR="001B7CDE" w:rsidRPr="00785029">
        <w:t>The short</w:t>
      </w:r>
      <w:r w:rsidR="00785029" w:rsidRPr="00785029">
        <w:t>-</w:t>
      </w:r>
      <w:r w:rsidR="001B7CDE" w:rsidRPr="00785029">
        <w:t>term vacation rental excludes Commercial Planned Unit Developments as defined</w:t>
      </w:r>
      <w:r w:rsidR="00392BA3">
        <w:t xml:space="preserve"> in the Windemere Township ordinance. </w:t>
      </w:r>
      <w:r w:rsidR="001B7CDE" w:rsidRPr="00785029">
        <w:t xml:space="preserve"> </w:t>
      </w:r>
    </w:p>
    <w:p w14:paraId="6A3F6D6A" w14:textId="3C574601" w:rsidR="00C5440B" w:rsidRDefault="00090A1C" w:rsidP="00C5440B">
      <w:pPr>
        <w:ind w:left="1440"/>
      </w:pPr>
      <w:r w:rsidRPr="00785029">
        <w:t>(</w:t>
      </w:r>
      <w:r w:rsidR="001B7CDE" w:rsidRPr="00785029">
        <w:t>f</w:t>
      </w:r>
      <w:r w:rsidRPr="00785029">
        <w:t xml:space="preserve">) </w:t>
      </w:r>
      <w:r w:rsidRPr="00785029">
        <w:rPr>
          <w:b/>
          <w:bCs/>
        </w:rPr>
        <w:t>“SSTS”</w:t>
      </w:r>
      <w:r w:rsidRPr="00785029">
        <w:t xml:space="preserve"> means “</w:t>
      </w:r>
      <w:r w:rsidR="00012835">
        <w:t>s</w:t>
      </w:r>
      <w:r w:rsidRPr="00785029">
        <w:t>ubsurface sewage treatment system” is either an individual subsurface sewage treatment system as defined in subpart 41 of rule 7080.1100 or a mid</w:t>
      </w:r>
      <w:r w:rsidR="00012835">
        <w:t>-</w:t>
      </w:r>
      <w:r w:rsidRPr="00785029">
        <w:t>sized subsurface sewage treatment as defined in subpart 4 of rule 7081.0020, as applicable.</w:t>
      </w:r>
      <w:r>
        <w:t xml:space="preserve"> </w:t>
      </w:r>
    </w:p>
    <w:p w14:paraId="2112ADE2" w14:textId="4FF1CB05" w:rsidR="002349AF" w:rsidRDefault="00090A1C" w:rsidP="00C5440B">
      <w:pPr>
        <w:ind w:left="1440"/>
      </w:pPr>
      <w:r w:rsidRPr="00390721">
        <w:t>(</w:t>
      </w:r>
      <w:r w:rsidR="001B7CDE" w:rsidRPr="00390721">
        <w:t>g</w:t>
      </w:r>
      <w:r w:rsidRPr="00390721">
        <w:t xml:space="preserve">) </w:t>
      </w:r>
      <w:r w:rsidRPr="00390721">
        <w:rPr>
          <w:b/>
          <w:bCs/>
        </w:rPr>
        <w:t>“Bedroom”</w:t>
      </w:r>
      <w:r w:rsidRPr="00390721">
        <w:t xml:space="preserve"> means, an area that is (A)</w:t>
      </w:r>
      <w:r w:rsidR="00012835" w:rsidRPr="00390721">
        <w:t xml:space="preserve"> </w:t>
      </w:r>
      <w:r w:rsidRPr="00390721">
        <w:t>a room designed or used for sleeping; or (B)</w:t>
      </w:r>
      <w:r w:rsidR="00012835" w:rsidRPr="00390721">
        <w:t xml:space="preserve"> </w:t>
      </w:r>
      <w:r w:rsidRPr="00390721">
        <w:t>a room or area of a dwelling that has a minimum floor area of 70 square feet with access gained from the living area or living area hallway. Architectural features that affect the use as a bedroom under this item may be considered in making the bedroom determination.</w:t>
      </w:r>
    </w:p>
    <w:p w14:paraId="4B7FFB34" w14:textId="0A0668B2" w:rsidR="004B34FD" w:rsidRPr="008E6FF9" w:rsidRDefault="004B34FD" w:rsidP="00C5440B">
      <w:pPr>
        <w:ind w:left="1440"/>
      </w:pPr>
      <w:r w:rsidRPr="008E6FF9">
        <w:t>(</w:t>
      </w:r>
      <w:r w:rsidR="001B7CDE" w:rsidRPr="008E6FF9">
        <w:t>h</w:t>
      </w:r>
      <w:r w:rsidRPr="008E6FF9">
        <w:t xml:space="preserve">) </w:t>
      </w:r>
      <w:r w:rsidRPr="008E6FF9">
        <w:rPr>
          <w:b/>
          <w:bCs/>
        </w:rPr>
        <w:t>“Bed and Breakfast”</w:t>
      </w:r>
      <w:r w:rsidRPr="008E6FF9">
        <w:t xml:space="preserve"> means an establishment in a residential dwelling, typically consisting of a bedroom and shared bathroom, that supplies temporary accommodations and a morning meal to overnight guest</w:t>
      </w:r>
      <w:r w:rsidR="00012835">
        <w:t>s</w:t>
      </w:r>
      <w:r w:rsidRPr="008E6FF9">
        <w:t xml:space="preserve"> for a fee.  The owner or manager resides on the premises while the guests are present. </w:t>
      </w:r>
    </w:p>
    <w:p w14:paraId="2F3A23C7" w14:textId="3E036204" w:rsidR="005A4588" w:rsidRDefault="005A4588" w:rsidP="005A4588">
      <w:pPr>
        <w:ind w:left="1440" w:hanging="720"/>
      </w:pPr>
      <w:r>
        <w:t>2.2</w:t>
      </w:r>
      <w:r>
        <w:tab/>
      </w:r>
      <w:r w:rsidRPr="005A4588">
        <w:rPr>
          <w:b/>
          <w:bCs/>
        </w:rPr>
        <w:t>Severability.</w:t>
      </w:r>
      <w:r>
        <w:t xml:space="preserve"> If any section, clause, provision, or portion of this </w:t>
      </w:r>
      <w:r w:rsidR="00012835">
        <w:t>o</w:t>
      </w:r>
      <w:r>
        <w:t>rdinance is adjudged unconstitutional or invalid by a court of competent jurisdiction, the remainder of</w:t>
      </w:r>
      <w:r w:rsidR="00012835">
        <w:t xml:space="preserve"> </w:t>
      </w:r>
      <w:r>
        <w:t xml:space="preserve">this </w:t>
      </w:r>
      <w:r w:rsidR="00012835">
        <w:t>o</w:t>
      </w:r>
      <w:r>
        <w:t xml:space="preserve">rdinance shall not be affected thereby. </w:t>
      </w:r>
    </w:p>
    <w:p w14:paraId="01102D73" w14:textId="3C2456FC" w:rsidR="005A4588" w:rsidRPr="008E6FF9" w:rsidRDefault="005A4588" w:rsidP="005A4588">
      <w:pPr>
        <w:ind w:left="1440" w:hanging="720"/>
      </w:pPr>
      <w:r>
        <w:t xml:space="preserve">2.3 </w:t>
      </w:r>
      <w:r>
        <w:tab/>
      </w:r>
      <w:r w:rsidRPr="005A4588">
        <w:rPr>
          <w:b/>
          <w:bCs/>
        </w:rPr>
        <w:t>Jurisdiction.</w:t>
      </w:r>
      <w:r>
        <w:t xml:space="preserve"> The provisions of this </w:t>
      </w:r>
      <w:r w:rsidR="00012835">
        <w:t>o</w:t>
      </w:r>
      <w:r>
        <w:t xml:space="preserve">rdinance apply to all areas within the boundaries of </w:t>
      </w:r>
      <w:r w:rsidR="001B7CDE" w:rsidRPr="008E6FF9">
        <w:t xml:space="preserve">Windemere Township. </w:t>
      </w:r>
      <w:r w:rsidRPr="008E6FF9">
        <w:t xml:space="preserve"> </w:t>
      </w:r>
    </w:p>
    <w:p w14:paraId="34D2E78E" w14:textId="6320B3F8" w:rsidR="005A4588" w:rsidRPr="008E6FF9" w:rsidRDefault="008E6FF9" w:rsidP="005A4588">
      <w:pPr>
        <w:rPr>
          <w:b/>
          <w:bCs/>
          <w:color w:val="0070C0"/>
          <w:sz w:val="28"/>
          <w:szCs w:val="28"/>
        </w:rPr>
      </w:pPr>
      <w:r w:rsidRPr="008E6FF9">
        <w:rPr>
          <w:b/>
          <w:bCs/>
          <w:color w:val="0070C0"/>
          <w:sz w:val="28"/>
          <w:szCs w:val="28"/>
        </w:rPr>
        <w:t>INTERIM USE PERMIT</w:t>
      </w:r>
      <w:r w:rsidR="005A4588" w:rsidRPr="008E6FF9">
        <w:rPr>
          <w:b/>
          <w:bCs/>
          <w:color w:val="0070C0"/>
          <w:sz w:val="28"/>
          <w:szCs w:val="28"/>
        </w:rPr>
        <w:t xml:space="preserve"> REQUIRED </w:t>
      </w:r>
    </w:p>
    <w:p w14:paraId="58FED365" w14:textId="48981E2E" w:rsidR="005A4588" w:rsidRDefault="005A4588" w:rsidP="005A4588">
      <w:pPr>
        <w:ind w:left="1440" w:hanging="720"/>
      </w:pPr>
      <w:r w:rsidRPr="008E6FF9">
        <w:t>3.1</w:t>
      </w:r>
      <w:r w:rsidRPr="008E6FF9">
        <w:tab/>
      </w:r>
      <w:r w:rsidR="008E6FF9" w:rsidRPr="008E6FF9">
        <w:rPr>
          <w:b/>
          <w:bCs/>
        </w:rPr>
        <w:t xml:space="preserve">Interim Use Permit </w:t>
      </w:r>
      <w:r w:rsidR="00046BAE" w:rsidRPr="008E6FF9">
        <w:rPr>
          <w:b/>
          <w:bCs/>
        </w:rPr>
        <w:t>Required.</w:t>
      </w:r>
      <w:r w:rsidR="00046BAE" w:rsidRPr="008E6FF9">
        <w:t xml:space="preserve"> </w:t>
      </w:r>
      <w:r w:rsidRPr="008E6FF9">
        <w:t xml:space="preserve">No </w:t>
      </w:r>
      <w:r w:rsidR="00012835">
        <w:t>s</w:t>
      </w:r>
      <w:r w:rsidRPr="008E6FF9">
        <w:t>hort-</w:t>
      </w:r>
      <w:r w:rsidR="00012835">
        <w:t>t</w:t>
      </w:r>
      <w:r w:rsidRPr="008E6FF9">
        <w:t xml:space="preserve">erm </w:t>
      </w:r>
      <w:r w:rsidR="00012835">
        <w:t>v</w:t>
      </w:r>
      <w:r w:rsidR="008E6FF9">
        <w:t xml:space="preserve">acation </w:t>
      </w:r>
      <w:r w:rsidR="00012835">
        <w:t>r</w:t>
      </w:r>
      <w:r w:rsidRPr="008E6FF9">
        <w:t>ental may be operated without a valid</w:t>
      </w:r>
      <w:r w:rsidR="00012835">
        <w:t xml:space="preserve"> s</w:t>
      </w:r>
      <w:r w:rsidRPr="008E6FF9">
        <w:t>hort-</w:t>
      </w:r>
      <w:r w:rsidR="00012835">
        <w:t>t</w:t>
      </w:r>
      <w:r w:rsidRPr="008E6FF9">
        <w:t xml:space="preserve">erm </w:t>
      </w:r>
      <w:r w:rsidR="00012835">
        <w:t>vacation r</w:t>
      </w:r>
      <w:r w:rsidRPr="008E6FF9">
        <w:t xml:space="preserve">ental </w:t>
      </w:r>
      <w:r w:rsidR="008E6FF9" w:rsidRPr="008E6FF9">
        <w:t xml:space="preserve">interim use permit </w:t>
      </w:r>
      <w:r w:rsidRPr="008E6FF9">
        <w:t>issued pursuant</w:t>
      </w:r>
      <w:r w:rsidR="006D31D6" w:rsidRPr="008E6FF9">
        <w:t xml:space="preserve"> </w:t>
      </w:r>
      <w:r w:rsidRPr="008E6FF9">
        <w:t xml:space="preserve">to this </w:t>
      </w:r>
      <w:r w:rsidR="00012835">
        <w:t>o</w:t>
      </w:r>
      <w:r w:rsidRPr="008E6FF9">
        <w:t>rdinance.</w:t>
      </w:r>
      <w:r>
        <w:t xml:space="preserve"> </w:t>
      </w:r>
    </w:p>
    <w:p w14:paraId="2603B68D" w14:textId="00FA1692" w:rsidR="005A4588" w:rsidRDefault="005A4588" w:rsidP="005A4588">
      <w:pPr>
        <w:ind w:left="1440" w:hanging="720"/>
      </w:pPr>
      <w:r>
        <w:t xml:space="preserve">3.2 </w:t>
      </w:r>
      <w:r>
        <w:tab/>
      </w:r>
      <w:r w:rsidR="00046BAE" w:rsidRPr="008E6FF9">
        <w:rPr>
          <w:b/>
          <w:bCs/>
        </w:rPr>
        <w:t>New Operations.</w:t>
      </w:r>
      <w:r w:rsidR="00046BAE" w:rsidRPr="008E6FF9">
        <w:t xml:space="preserve">  </w:t>
      </w:r>
      <w:r w:rsidRPr="008E6FF9">
        <w:t xml:space="preserve">All new </w:t>
      </w:r>
      <w:r w:rsidR="00012835">
        <w:t>s</w:t>
      </w:r>
      <w:r w:rsidRPr="008E6FF9">
        <w:t>hort-</w:t>
      </w:r>
      <w:r w:rsidR="00012835">
        <w:t>t</w:t>
      </w:r>
      <w:r w:rsidRPr="008E6FF9">
        <w:t xml:space="preserve">erm </w:t>
      </w:r>
      <w:r w:rsidR="00012835">
        <w:t>v</w:t>
      </w:r>
      <w:r w:rsidR="008E6FF9" w:rsidRPr="008E6FF9">
        <w:t xml:space="preserve">acation </w:t>
      </w:r>
      <w:r w:rsidR="00012835">
        <w:t>r</w:t>
      </w:r>
      <w:r w:rsidRPr="008E6FF9">
        <w:t xml:space="preserve">ental operations as of the enactment date of this </w:t>
      </w:r>
      <w:r w:rsidR="00012835">
        <w:t>o</w:t>
      </w:r>
      <w:r w:rsidRPr="008E6FF9">
        <w:t>rdinance shall obtain a</w:t>
      </w:r>
      <w:r w:rsidR="008E6FF9" w:rsidRPr="008E6FF9">
        <w:t xml:space="preserve">n interim use permit </w:t>
      </w:r>
      <w:r w:rsidRPr="008E6FF9">
        <w:t xml:space="preserve">from the </w:t>
      </w:r>
      <w:r w:rsidR="00012835">
        <w:t>township p</w:t>
      </w:r>
      <w:r w:rsidRPr="008E6FF9">
        <w:t>rior to commencing operations.</w:t>
      </w:r>
      <w:r>
        <w:t xml:space="preserve"> </w:t>
      </w:r>
    </w:p>
    <w:p w14:paraId="0702F0D8" w14:textId="4324E569" w:rsidR="005A4588" w:rsidRPr="008E6FF9" w:rsidRDefault="005A4588" w:rsidP="005A4588">
      <w:pPr>
        <w:ind w:left="1440" w:hanging="720"/>
      </w:pPr>
      <w:r>
        <w:t xml:space="preserve">3.3 </w:t>
      </w:r>
      <w:r>
        <w:tab/>
      </w:r>
      <w:r w:rsidR="00046BAE" w:rsidRPr="008E6FF9">
        <w:rPr>
          <w:b/>
          <w:bCs/>
        </w:rPr>
        <w:t>Multiple Units.</w:t>
      </w:r>
      <w:r w:rsidR="00046BAE" w:rsidRPr="008E6FF9">
        <w:t xml:space="preserve">  </w:t>
      </w:r>
      <w:r w:rsidRPr="008E6FF9">
        <w:t xml:space="preserve">A separate </w:t>
      </w:r>
      <w:r w:rsidR="00012835">
        <w:t>s</w:t>
      </w:r>
      <w:r w:rsidRPr="008E6FF9">
        <w:t>hort-</w:t>
      </w:r>
      <w:r w:rsidR="00012835">
        <w:t>t</w:t>
      </w:r>
      <w:r w:rsidRPr="008E6FF9">
        <w:t xml:space="preserve">erm </w:t>
      </w:r>
      <w:r w:rsidR="00DB0F32">
        <w:t>v</w:t>
      </w:r>
      <w:r w:rsidR="00E8105E">
        <w:t xml:space="preserve">acation </w:t>
      </w:r>
      <w:r w:rsidR="00DB0F32">
        <w:t>r</w:t>
      </w:r>
      <w:r w:rsidRPr="008E6FF9">
        <w:t>ental</w:t>
      </w:r>
      <w:r w:rsidR="00E8105E">
        <w:t xml:space="preserve"> </w:t>
      </w:r>
      <w:r w:rsidR="00DB0F32">
        <w:t>interim use permit</w:t>
      </w:r>
      <w:r w:rsidRPr="008E6FF9">
        <w:t xml:space="preserve"> is required for each unit on a parcel that has </w:t>
      </w:r>
      <w:r w:rsidR="00012835">
        <w:t>s</w:t>
      </w:r>
      <w:r w:rsidRPr="008E6FF9">
        <w:t>hort-</w:t>
      </w:r>
      <w:r w:rsidR="00012835">
        <w:t>t</w:t>
      </w:r>
      <w:r w:rsidRPr="008E6FF9">
        <w:t xml:space="preserve">erm </w:t>
      </w:r>
      <w:r w:rsidR="00012835">
        <w:t>vacation r</w:t>
      </w:r>
      <w:r w:rsidRPr="008E6FF9">
        <w:t>ental operations</w:t>
      </w:r>
      <w:r w:rsidR="00CE3598">
        <w:t xml:space="preserve"> conducted in it</w:t>
      </w:r>
      <w:r w:rsidRPr="008E6FF9">
        <w:t xml:space="preserve">. </w:t>
      </w:r>
      <w:r w:rsidR="00A37BEE" w:rsidRPr="008E6FF9">
        <w:t>An accessory dwelling shall not be used for commercial or rental purposes unless a permit for short</w:t>
      </w:r>
      <w:r w:rsidR="00012835">
        <w:t>-</w:t>
      </w:r>
      <w:r w:rsidR="00A37BEE" w:rsidRPr="008E6FF9">
        <w:t>term vacation rental is applied for and on file as part of the overall property for rent. Accessory dwellings shall not be used as separate from the overall property.</w:t>
      </w:r>
    </w:p>
    <w:p w14:paraId="348428E0" w14:textId="3BF12DC8" w:rsidR="005A4588" w:rsidRDefault="005A4588" w:rsidP="005A4588">
      <w:pPr>
        <w:ind w:left="1440" w:hanging="720"/>
      </w:pPr>
      <w:r>
        <w:t xml:space="preserve">3.4 </w:t>
      </w:r>
      <w:r>
        <w:tab/>
      </w:r>
      <w:r w:rsidR="00046BAE" w:rsidRPr="00046BAE">
        <w:rPr>
          <w:b/>
          <w:bCs/>
        </w:rPr>
        <w:t>Renewal.</w:t>
      </w:r>
      <w:r w:rsidR="00046BAE">
        <w:t xml:space="preserve">  </w:t>
      </w:r>
      <w:r>
        <w:t xml:space="preserve">All </w:t>
      </w:r>
      <w:r w:rsidR="00012835">
        <w:t>s</w:t>
      </w:r>
      <w:r>
        <w:t>hort-</w:t>
      </w:r>
      <w:r w:rsidR="00012835">
        <w:t>t</w:t>
      </w:r>
      <w:r>
        <w:t xml:space="preserve">erm </w:t>
      </w:r>
      <w:r w:rsidR="00012835">
        <w:t>v</w:t>
      </w:r>
      <w:r w:rsidR="008E6FF9">
        <w:t xml:space="preserve">acation </w:t>
      </w:r>
      <w:r w:rsidR="00012835">
        <w:t>r</w:t>
      </w:r>
      <w:r>
        <w:t xml:space="preserve">ental </w:t>
      </w:r>
      <w:r w:rsidR="008E6FF9">
        <w:t>permits are issued for a three</w:t>
      </w:r>
      <w:r w:rsidR="00786050">
        <w:t>-</w:t>
      </w:r>
      <w:r w:rsidR="008E6FF9">
        <w:t xml:space="preserve">year term, and </w:t>
      </w:r>
      <w:r>
        <w:t xml:space="preserve">must be renewed </w:t>
      </w:r>
      <w:r w:rsidR="008E6FF9">
        <w:t xml:space="preserve">every three years </w:t>
      </w:r>
      <w:r w:rsidR="00392BA3">
        <w:t xml:space="preserve">thereafter. </w:t>
      </w:r>
      <w:r w:rsidR="008E6FF9">
        <w:t xml:space="preserve">Permit </w:t>
      </w:r>
      <w:r>
        <w:t xml:space="preserve">renewal applications for </w:t>
      </w:r>
      <w:r w:rsidR="00012835">
        <w:t>s</w:t>
      </w:r>
      <w:r w:rsidR="00786050">
        <w:t>hort-</w:t>
      </w:r>
      <w:r w:rsidR="00012835">
        <w:lastRenderedPageBreak/>
        <w:t>t</w:t>
      </w:r>
      <w:r w:rsidR="00786050">
        <w:t xml:space="preserve">erm </w:t>
      </w:r>
      <w:r w:rsidR="00012835">
        <w:t>v</w:t>
      </w:r>
      <w:r w:rsidR="00786050">
        <w:t xml:space="preserve">acation </w:t>
      </w:r>
      <w:r w:rsidR="00012835">
        <w:t>r</w:t>
      </w:r>
      <w:r>
        <w:t xml:space="preserve">ental operations in the following </w:t>
      </w:r>
      <w:r w:rsidR="00786050">
        <w:t xml:space="preserve">three-year period </w:t>
      </w:r>
      <w:r>
        <w:t xml:space="preserve">must be submitted </w:t>
      </w:r>
      <w:r w:rsidR="00786050">
        <w:t xml:space="preserve">and approved </w:t>
      </w:r>
      <w:r>
        <w:t>prior to any rental activity</w:t>
      </w:r>
      <w:r w:rsidR="00786050">
        <w:t xml:space="preserve"> within that period</w:t>
      </w:r>
      <w:r w:rsidR="00392BA3">
        <w:t>.</w:t>
      </w:r>
      <w:r>
        <w:t xml:space="preserve"> </w:t>
      </w:r>
    </w:p>
    <w:p w14:paraId="60B347EF" w14:textId="45E35490" w:rsidR="005A4588" w:rsidRDefault="005A4588" w:rsidP="005A4588">
      <w:pPr>
        <w:ind w:left="1440" w:hanging="720"/>
      </w:pPr>
      <w:r>
        <w:t xml:space="preserve">3.5 </w:t>
      </w:r>
      <w:r>
        <w:tab/>
      </w:r>
      <w:r w:rsidR="00046BAE" w:rsidRPr="00046BAE">
        <w:rPr>
          <w:b/>
          <w:bCs/>
        </w:rPr>
        <w:t>Access.</w:t>
      </w:r>
      <w:r w:rsidR="00046BAE">
        <w:t xml:space="preserve">  </w:t>
      </w:r>
      <w:r>
        <w:t xml:space="preserve">The </w:t>
      </w:r>
      <w:r w:rsidR="004E4A90">
        <w:t>o</w:t>
      </w:r>
      <w:r>
        <w:t>wner</w:t>
      </w:r>
      <w:r w:rsidR="009E3EED">
        <w:t>, or in their absence the</w:t>
      </w:r>
      <w:r>
        <w:t xml:space="preserve"> </w:t>
      </w:r>
      <w:r w:rsidR="004E4A90">
        <w:t>o</w:t>
      </w:r>
      <w:r>
        <w:t>wner</w:t>
      </w:r>
      <w:r w:rsidR="004E4A90">
        <w:t>’</w:t>
      </w:r>
      <w:r>
        <w:t xml:space="preserve">s </w:t>
      </w:r>
      <w:r w:rsidR="004E4A90">
        <w:t>a</w:t>
      </w:r>
      <w:r>
        <w:t xml:space="preserve">uthorized </w:t>
      </w:r>
      <w:r w:rsidR="004E4A90">
        <w:t>a</w:t>
      </w:r>
      <w:r>
        <w:t>gent</w:t>
      </w:r>
      <w:r w:rsidR="009E3EED">
        <w:t xml:space="preserve">, </w:t>
      </w:r>
      <w:r>
        <w:t xml:space="preserve">shall permit access to the property and all permitted units at any reasonable time for the purpose of inspection upon request of </w:t>
      </w:r>
      <w:r w:rsidR="00786050">
        <w:t>Windermere Township</w:t>
      </w:r>
      <w:r>
        <w:t>.</w:t>
      </w:r>
      <w:r w:rsidR="009E3EED">
        <w:t xml:space="preserve">  Inspection shall be held at a reasonable time agreed upon by the owner. </w:t>
      </w:r>
      <w:r>
        <w:t xml:space="preserve"> </w:t>
      </w:r>
    </w:p>
    <w:p w14:paraId="24F83A7A" w14:textId="53FFC4AA" w:rsidR="005A4588" w:rsidRPr="005A4588" w:rsidRDefault="00185C54" w:rsidP="005A4588">
      <w:pPr>
        <w:rPr>
          <w:b/>
          <w:bCs/>
          <w:color w:val="0070C0"/>
          <w:sz w:val="28"/>
          <w:szCs w:val="28"/>
        </w:rPr>
      </w:pPr>
      <w:r>
        <w:rPr>
          <w:b/>
          <w:bCs/>
          <w:color w:val="0070C0"/>
          <w:sz w:val="28"/>
          <w:szCs w:val="28"/>
        </w:rPr>
        <w:t>PERMIT</w:t>
      </w:r>
      <w:r w:rsidR="005A4588" w:rsidRPr="005A4588">
        <w:rPr>
          <w:b/>
          <w:bCs/>
          <w:color w:val="0070C0"/>
          <w:sz w:val="28"/>
          <w:szCs w:val="28"/>
        </w:rPr>
        <w:t xml:space="preserve"> APPLICATION REQUIREMENTS </w:t>
      </w:r>
    </w:p>
    <w:p w14:paraId="0B489A6E" w14:textId="472811B8" w:rsidR="005A4588" w:rsidRPr="003867B3" w:rsidRDefault="005A4588" w:rsidP="005A4588">
      <w:pPr>
        <w:ind w:left="1440" w:hanging="720"/>
      </w:pPr>
      <w:r>
        <w:t>4.1</w:t>
      </w:r>
      <w:r>
        <w:tab/>
      </w:r>
      <w:r w:rsidRPr="005A4588">
        <w:rPr>
          <w:b/>
          <w:bCs/>
        </w:rPr>
        <w:t>Application Requirements.</w:t>
      </w:r>
      <w:r>
        <w:t xml:space="preserve"> The following information shall be provided </w:t>
      </w:r>
      <w:r w:rsidRPr="003867B3">
        <w:t xml:space="preserve">on the </w:t>
      </w:r>
      <w:r w:rsidR="004E4A90">
        <w:t>Windemere Township s</w:t>
      </w:r>
      <w:r w:rsidRPr="003867B3">
        <w:t>hort-</w:t>
      </w:r>
      <w:r w:rsidR="004E4A90">
        <w:t>t</w:t>
      </w:r>
      <w:r w:rsidRPr="003867B3">
        <w:t xml:space="preserve">erm </w:t>
      </w:r>
      <w:r w:rsidR="004E4A90">
        <w:t>v</w:t>
      </w:r>
      <w:r w:rsidR="00A37BEE" w:rsidRPr="003867B3">
        <w:t xml:space="preserve">acation </w:t>
      </w:r>
      <w:r w:rsidR="004E4A90">
        <w:t>r</w:t>
      </w:r>
      <w:r w:rsidRPr="003867B3">
        <w:t xml:space="preserve">ental </w:t>
      </w:r>
      <w:r w:rsidR="004E4A90">
        <w:t xml:space="preserve">permit </w:t>
      </w:r>
      <w:r w:rsidRPr="003867B3">
        <w:t xml:space="preserve">application: </w:t>
      </w:r>
    </w:p>
    <w:p w14:paraId="08F1D905" w14:textId="4F276879" w:rsidR="005A4588" w:rsidRPr="003867B3" w:rsidRDefault="005A4588" w:rsidP="005A4588">
      <w:pPr>
        <w:ind w:left="2160" w:hanging="720"/>
      </w:pPr>
      <w:r w:rsidRPr="003867B3">
        <w:t xml:space="preserve">(a) </w:t>
      </w:r>
      <w:r w:rsidRPr="003867B3">
        <w:tab/>
        <w:t xml:space="preserve">The name, mailing address, email address and telephone number of the owner of the </w:t>
      </w:r>
      <w:r w:rsidR="009A4D8E">
        <w:t>s</w:t>
      </w:r>
      <w:r w:rsidRPr="003867B3">
        <w:t>hort-</w:t>
      </w:r>
      <w:r w:rsidR="009A4D8E">
        <w:t>t</w:t>
      </w:r>
      <w:r w:rsidRPr="003867B3">
        <w:t xml:space="preserve">erm </w:t>
      </w:r>
      <w:r w:rsidR="009A4D8E">
        <w:t>vacation r</w:t>
      </w:r>
      <w:r w:rsidRPr="003867B3">
        <w:t xml:space="preserve">ental </w:t>
      </w:r>
      <w:r w:rsidR="009A4D8E">
        <w:t>unit f</w:t>
      </w:r>
      <w:r w:rsidRPr="003867B3">
        <w:t xml:space="preserve">or which the </w:t>
      </w:r>
      <w:r w:rsidR="009A4D8E">
        <w:t xml:space="preserve">permit </w:t>
      </w:r>
      <w:r w:rsidRPr="003867B3">
        <w:t xml:space="preserve">is to be issued. </w:t>
      </w:r>
    </w:p>
    <w:p w14:paraId="716A02B5" w14:textId="77777777" w:rsidR="005A4588" w:rsidRPr="003867B3" w:rsidRDefault="005A4588" w:rsidP="005A4588">
      <w:pPr>
        <w:ind w:left="2160" w:hanging="720"/>
      </w:pPr>
      <w:r w:rsidRPr="003867B3">
        <w:t xml:space="preserve">(b) </w:t>
      </w:r>
      <w:r w:rsidRPr="003867B3">
        <w:tab/>
        <w:t xml:space="preserve">Physical address and parcel identification number. </w:t>
      </w:r>
    </w:p>
    <w:p w14:paraId="7F91D57C" w14:textId="55547F9D" w:rsidR="005A4588" w:rsidRPr="003867B3" w:rsidRDefault="005A4588" w:rsidP="005A4588">
      <w:pPr>
        <w:ind w:left="2160" w:hanging="720"/>
      </w:pPr>
      <w:r w:rsidRPr="003867B3">
        <w:t xml:space="preserve">(c) </w:t>
      </w:r>
      <w:r w:rsidRPr="003867B3">
        <w:tab/>
        <w:t xml:space="preserve">The name, address, telephone number and email address of the </w:t>
      </w:r>
      <w:r w:rsidR="009A4D8E">
        <w:t>o</w:t>
      </w:r>
      <w:r w:rsidRPr="003867B3">
        <w:t xml:space="preserve">wner’s </w:t>
      </w:r>
      <w:r w:rsidR="009A4D8E">
        <w:t>a</w:t>
      </w:r>
      <w:r w:rsidRPr="003867B3">
        <w:t xml:space="preserve">uthorized agent for the </w:t>
      </w:r>
      <w:r w:rsidR="009A4D8E">
        <w:t>s</w:t>
      </w:r>
      <w:r w:rsidRPr="003867B3">
        <w:t>hort-</w:t>
      </w:r>
      <w:r w:rsidR="009A4D8E">
        <w:t>t</w:t>
      </w:r>
      <w:r w:rsidRPr="003867B3">
        <w:t xml:space="preserve">erm </w:t>
      </w:r>
      <w:r w:rsidR="009A4D8E">
        <w:t>vacation r</w:t>
      </w:r>
      <w:r w:rsidRPr="003867B3">
        <w:t xml:space="preserve">ental </w:t>
      </w:r>
      <w:r w:rsidR="009A4D8E">
        <w:t xml:space="preserve">unit, </w:t>
      </w:r>
      <w:r w:rsidRPr="003867B3">
        <w:t>who is available 24 hours a day</w:t>
      </w:r>
      <w:r w:rsidR="00BD5584">
        <w:t>, seven (7) days a week, whenever the property is being rented for short-term vacation rental purposes</w:t>
      </w:r>
      <w:r w:rsidRPr="003867B3">
        <w:t xml:space="preserve">. </w:t>
      </w:r>
    </w:p>
    <w:p w14:paraId="0F445FD5" w14:textId="6343EE67" w:rsidR="005A4588" w:rsidRPr="003867B3" w:rsidRDefault="005A4588" w:rsidP="005A4588">
      <w:pPr>
        <w:ind w:left="2160" w:hanging="720"/>
      </w:pPr>
      <w:r w:rsidRPr="003867B3">
        <w:t xml:space="preserve">(d) </w:t>
      </w:r>
      <w:r w:rsidRPr="003867B3">
        <w:tab/>
        <w:t xml:space="preserve">All other information that is requested on the </w:t>
      </w:r>
      <w:r w:rsidR="009A4D8E">
        <w:t>s</w:t>
      </w:r>
      <w:r w:rsidRPr="003867B3">
        <w:t>hort-</w:t>
      </w:r>
      <w:r w:rsidR="009A4D8E">
        <w:t>t</w:t>
      </w:r>
      <w:r w:rsidRPr="003867B3">
        <w:t xml:space="preserve">erm </w:t>
      </w:r>
      <w:r w:rsidR="009A4D8E">
        <w:t>vacation r</w:t>
      </w:r>
      <w:r w:rsidRPr="003867B3">
        <w:t xml:space="preserve">ental </w:t>
      </w:r>
      <w:r w:rsidR="009A4D8E">
        <w:t>permit a</w:t>
      </w:r>
      <w:r w:rsidRPr="003867B3">
        <w:t xml:space="preserve">pplication. </w:t>
      </w:r>
    </w:p>
    <w:p w14:paraId="0492910D" w14:textId="5C75C1A7" w:rsidR="006504E2" w:rsidRPr="003867B3" w:rsidRDefault="001254CA" w:rsidP="001254CA">
      <w:pPr>
        <w:ind w:left="1440"/>
      </w:pPr>
      <w:r>
        <w:t xml:space="preserve">A </w:t>
      </w:r>
      <w:r w:rsidR="00185C54">
        <w:t xml:space="preserve">permit </w:t>
      </w:r>
      <w:r w:rsidR="006504E2" w:rsidRPr="003867B3">
        <w:t>issued for a short</w:t>
      </w:r>
      <w:r w:rsidR="00EF3DF6" w:rsidRPr="003867B3">
        <w:t>-</w:t>
      </w:r>
      <w:r w:rsidR="006504E2" w:rsidRPr="003867B3">
        <w:t xml:space="preserve">term vacation rental use may not be transferred upon change of ownership of a property where a </w:t>
      </w:r>
      <w:r w:rsidR="009A4D8E">
        <w:t xml:space="preserve">permit </w:t>
      </w:r>
      <w:r w:rsidR="006504E2" w:rsidRPr="003867B3">
        <w:t xml:space="preserve">was issued. </w:t>
      </w:r>
    </w:p>
    <w:p w14:paraId="70C3967F" w14:textId="3F84AB0D" w:rsidR="005A4588" w:rsidRPr="003867B3" w:rsidRDefault="005A4588" w:rsidP="005A4588">
      <w:pPr>
        <w:ind w:left="1440" w:hanging="720"/>
      </w:pPr>
      <w:r>
        <w:t xml:space="preserve">4.2 </w:t>
      </w:r>
      <w:r>
        <w:tab/>
      </w:r>
      <w:r w:rsidRPr="003867B3">
        <w:rPr>
          <w:b/>
          <w:bCs/>
        </w:rPr>
        <w:t>Application Process.</w:t>
      </w:r>
      <w:r w:rsidRPr="003867B3">
        <w:t xml:space="preserve">  Applications for </w:t>
      </w:r>
      <w:r w:rsidR="009A4D8E">
        <w:t>s</w:t>
      </w:r>
      <w:r w:rsidRPr="003867B3">
        <w:t>hort-</w:t>
      </w:r>
      <w:r w:rsidR="009A4D8E">
        <w:t>t</w:t>
      </w:r>
      <w:r w:rsidRPr="003867B3">
        <w:t xml:space="preserve">erm </w:t>
      </w:r>
      <w:r w:rsidR="009A4D8E">
        <w:t xml:space="preserve">vacation </w:t>
      </w:r>
      <w:r w:rsidRPr="003867B3">
        <w:t xml:space="preserve">rental operation </w:t>
      </w:r>
      <w:r w:rsidR="00365C93">
        <w:t>permits</w:t>
      </w:r>
      <w:r w:rsidRPr="003867B3">
        <w:t xml:space="preserve"> may be</w:t>
      </w:r>
      <w:r w:rsidR="00EF3DF6" w:rsidRPr="003867B3">
        <w:t xml:space="preserve"> found </w:t>
      </w:r>
      <w:r w:rsidRPr="003867B3">
        <w:t xml:space="preserve">online at </w:t>
      </w:r>
      <w:hyperlink r:id="rId5" w:history="1">
        <w:r w:rsidR="00A37BEE" w:rsidRPr="003867B3">
          <w:rPr>
            <w:rStyle w:val="Hyperlink"/>
          </w:rPr>
          <w:t>www.windemeretownship.com</w:t>
        </w:r>
      </w:hyperlink>
      <w:r w:rsidR="00A37BEE" w:rsidRPr="003867B3">
        <w:t xml:space="preserve">. </w:t>
      </w:r>
      <w:r w:rsidRPr="003867B3">
        <w:t xml:space="preserve"> </w:t>
      </w:r>
      <w:r w:rsidR="00E50248" w:rsidRPr="003867B3">
        <w:t xml:space="preserve">Incomplete applications will not be accepted. </w:t>
      </w:r>
    </w:p>
    <w:p w14:paraId="02EBC751" w14:textId="651C97EC" w:rsidR="00AD59D4" w:rsidRDefault="005A4588" w:rsidP="00AD59D4">
      <w:pPr>
        <w:ind w:left="1440"/>
      </w:pPr>
      <w:r w:rsidRPr="003867B3">
        <w:t xml:space="preserve">Once the </w:t>
      </w:r>
      <w:r w:rsidR="001254CA">
        <w:t xml:space="preserve">completed </w:t>
      </w:r>
      <w:r w:rsidRPr="003867B3">
        <w:t>application is received</w:t>
      </w:r>
      <w:r w:rsidR="001254CA">
        <w:t>,</w:t>
      </w:r>
      <w:r w:rsidRPr="003867B3">
        <w:t xml:space="preserve"> along with </w:t>
      </w:r>
      <w:r w:rsidR="00EF3DF6" w:rsidRPr="003867B3">
        <w:t xml:space="preserve">any </w:t>
      </w:r>
      <w:r w:rsidRPr="003867B3">
        <w:t xml:space="preserve">supplemental information and payment of fee, </w:t>
      </w:r>
      <w:r w:rsidR="00A37BEE" w:rsidRPr="003867B3">
        <w:t xml:space="preserve">Windemere Township </w:t>
      </w:r>
      <w:r w:rsidRPr="003867B3">
        <w:t>will issue or deny the</w:t>
      </w:r>
      <w:r w:rsidR="00EF3DF6" w:rsidRPr="003867B3">
        <w:t xml:space="preserve"> </w:t>
      </w:r>
      <w:r w:rsidR="009A4D8E">
        <w:t>s</w:t>
      </w:r>
      <w:r w:rsidR="00EF3DF6" w:rsidRPr="003867B3">
        <w:t>hort-</w:t>
      </w:r>
      <w:r w:rsidR="009A4D8E">
        <w:t>t</w:t>
      </w:r>
      <w:r w:rsidR="00EF3DF6" w:rsidRPr="003867B3">
        <w:t xml:space="preserve">erm </w:t>
      </w:r>
      <w:r w:rsidR="009A4D8E">
        <w:t>v</w:t>
      </w:r>
      <w:r w:rsidR="00EF3DF6" w:rsidRPr="003867B3">
        <w:t xml:space="preserve">acation </w:t>
      </w:r>
      <w:r w:rsidR="009A4D8E">
        <w:t>r</w:t>
      </w:r>
      <w:r w:rsidR="00EF3DF6" w:rsidRPr="003867B3">
        <w:t>ental permit</w:t>
      </w:r>
      <w:r w:rsidRPr="003867B3">
        <w:t xml:space="preserve"> in accordance with the timelines established under Minnesota Statute 15.99 (60 days)</w:t>
      </w:r>
      <w:r w:rsidR="001254CA">
        <w:t>,</w:t>
      </w:r>
      <w:r w:rsidRPr="003867B3">
        <w:t xml:space="preserve"> during which time the </w:t>
      </w:r>
      <w:r w:rsidR="00A37BEE" w:rsidRPr="003867B3">
        <w:t>Township</w:t>
      </w:r>
      <w:r w:rsidRPr="003867B3">
        <w:t xml:space="preserve"> may contact the </w:t>
      </w:r>
      <w:r w:rsidR="00220197">
        <w:t>o</w:t>
      </w:r>
      <w:r w:rsidRPr="003867B3">
        <w:t xml:space="preserve">wner or </w:t>
      </w:r>
      <w:r w:rsidR="00220197">
        <w:t>o</w:t>
      </w:r>
      <w:r w:rsidRPr="003867B3">
        <w:t xml:space="preserve">wner’s </w:t>
      </w:r>
      <w:r w:rsidR="00220197">
        <w:t>a</w:t>
      </w:r>
      <w:r w:rsidRPr="003867B3">
        <w:t xml:space="preserve">uthorized </w:t>
      </w:r>
      <w:r w:rsidR="00220197">
        <w:t>a</w:t>
      </w:r>
      <w:r w:rsidRPr="003867B3">
        <w:t xml:space="preserve">gent for additional information. If the permit is denied, a letter will accompany the denial explaining the reasons for the denial, and the </w:t>
      </w:r>
      <w:r w:rsidR="00220197">
        <w:t>o</w:t>
      </w:r>
      <w:r w:rsidRPr="003867B3">
        <w:t xml:space="preserve">wner or </w:t>
      </w:r>
      <w:r w:rsidR="00220197">
        <w:t>o</w:t>
      </w:r>
      <w:r w:rsidRPr="003867B3">
        <w:t xml:space="preserve">wner’s </w:t>
      </w:r>
      <w:r w:rsidR="00220197">
        <w:t>a</w:t>
      </w:r>
      <w:r w:rsidRPr="003867B3">
        <w:t xml:space="preserve">uthorized </w:t>
      </w:r>
      <w:r w:rsidR="00220197">
        <w:t>a</w:t>
      </w:r>
      <w:r w:rsidRPr="003867B3">
        <w:t>gent may reapply once the conditions surrounding the application denial are corrected.</w:t>
      </w:r>
    </w:p>
    <w:p w14:paraId="39A823DF" w14:textId="7DBCBD7A" w:rsidR="00E50248" w:rsidRPr="003867B3" w:rsidRDefault="00EF3DF6" w:rsidP="00EF3DF6">
      <w:pPr>
        <w:ind w:left="1440" w:hanging="720"/>
      </w:pPr>
      <w:r w:rsidRPr="003867B3">
        <w:t>4.3</w:t>
      </w:r>
      <w:r w:rsidRPr="003867B3">
        <w:tab/>
      </w:r>
      <w:r w:rsidRPr="003867B3">
        <w:rPr>
          <w:b/>
          <w:bCs/>
        </w:rPr>
        <w:t>Fee.</w:t>
      </w:r>
      <w:r w:rsidRPr="003867B3">
        <w:t xml:space="preserve">  </w:t>
      </w:r>
      <w:r w:rsidR="00E50248" w:rsidRPr="003867B3">
        <w:t xml:space="preserve">The Windemere Township Board shall set a reasonable fee for the issuance of the permit.  The Board may require that some or all of the fee is non-refundable. </w:t>
      </w:r>
    </w:p>
    <w:p w14:paraId="7F85AD4E" w14:textId="77777777" w:rsidR="00EB3D3F" w:rsidRDefault="002C479A" w:rsidP="00EB3D3F">
      <w:pPr>
        <w:ind w:left="1440" w:hanging="720"/>
      </w:pPr>
      <w:r w:rsidRPr="003867B3">
        <w:t>4.</w:t>
      </w:r>
      <w:r w:rsidR="00EF3DF6" w:rsidRPr="003867B3">
        <w:t>4</w:t>
      </w:r>
      <w:r w:rsidRPr="003867B3">
        <w:tab/>
      </w:r>
      <w:r w:rsidRPr="003867B3">
        <w:rPr>
          <w:b/>
          <w:bCs/>
        </w:rPr>
        <w:t>Limitations</w:t>
      </w:r>
      <w:r w:rsidR="00164675" w:rsidRPr="003867B3">
        <w:rPr>
          <w:b/>
          <w:bCs/>
        </w:rPr>
        <w:t>.</w:t>
      </w:r>
      <w:r w:rsidR="00164675" w:rsidRPr="003867B3">
        <w:t xml:space="preserve">  </w:t>
      </w:r>
      <w:r w:rsidR="001254CA">
        <w:t>S</w:t>
      </w:r>
      <w:r w:rsidRPr="003867B3">
        <w:t>hort-</w:t>
      </w:r>
      <w:r w:rsidR="00220197">
        <w:t>t</w:t>
      </w:r>
      <w:r w:rsidRPr="003867B3">
        <w:t xml:space="preserve">erm </w:t>
      </w:r>
      <w:r w:rsidR="00220197">
        <w:t>v</w:t>
      </w:r>
      <w:r w:rsidRPr="003867B3">
        <w:t xml:space="preserve">acation </w:t>
      </w:r>
      <w:r w:rsidR="00220197">
        <w:t>r</w:t>
      </w:r>
      <w:r w:rsidRPr="003867B3">
        <w:t xml:space="preserve">entals shall be limited to </w:t>
      </w:r>
      <w:r w:rsidRPr="00873B42">
        <w:t xml:space="preserve">no more </w:t>
      </w:r>
      <w:r w:rsidRPr="0058072A">
        <w:t>than 10%</w:t>
      </w:r>
      <w:r w:rsidRPr="003867B3">
        <w:t xml:space="preserve"> of all habitable dwellings, including any habitable park models connected to a residential sanitary sewer system or municipal sewer system, located on riparian lots within the 1000’ setback of</w:t>
      </w:r>
      <w:r w:rsidR="00220197">
        <w:t xml:space="preserve"> the </w:t>
      </w:r>
      <w:r w:rsidRPr="003867B3">
        <w:t>shoreland overlay zone of</w:t>
      </w:r>
      <w:r w:rsidR="001B00F7">
        <w:t xml:space="preserve"> </w:t>
      </w:r>
      <w:r w:rsidRPr="003867B3">
        <w:t>Sturgeon</w:t>
      </w:r>
      <w:r w:rsidR="001B00F7">
        <w:t xml:space="preserve"> Lake</w:t>
      </w:r>
      <w:r w:rsidRPr="003867B3">
        <w:t>, Island</w:t>
      </w:r>
      <w:r w:rsidR="001B00F7">
        <w:t xml:space="preserve"> Lake,</w:t>
      </w:r>
      <w:r w:rsidRPr="003867B3">
        <w:t xml:space="preserve"> and Sand</w:t>
      </w:r>
      <w:r w:rsidR="001B00F7">
        <w:t xml:space="preserve"> </w:t>
      </w:r>
      <w:r w:rsidR="001B00F7">
        <w:lastRenderedPageBreak/>
        <w:t xml:space="preserve">Lake as of </w:t>
      </w:r>
      <w:r w:rsidR="00C5016C">
        <w:t>January 1, 2023</w:t>
      </w:r>
      <w:r w:rsidR="001B00F7">
        <w:t xml:space="preserve">. </w:t>
      </w:r>
      <w:r w:rsidRPr="003867B3">
        <w:t xml:space="preserve"> </w:t>
      </w:r>
      <w:r w:rsidR="00C5016C">
        <w:t xml:space="preserve"> As such, </w:t>
      </w:r>
      <w:r w:rsidR="00C06589">
        <w:t>Sturgeon Lake</w:t>
      </w:r>
      <w:r w:rsidR="00C5016C">
        <w:t xml:space="preserve"> shall be permitted to have seventeen (17), </w:t>
      </w:r>
      <w:r w:rsidR="008B3E1D">
        <w:t>Island Lake shall be permitted to hav</w:t>
      </w:r>
      <w:r w:rsidR="00A950BC">
        <w:t xml:space="preserve">e eighteen (18) and Sand Lake shall be permitted to have </w:t>
      </w:r>
      <w:r w:rsidR="00EB3D3F">
        <w:t xml:space="preserve">nineteen (19) </w:t>
      </w:r>
    </w:p>
    <w:p w14:paraId="4BE46E42" w14:textId="1F0CD970" w:rsidR="002C479A" w:rsidRPr="003867B3" w:rsidRDefault="00EB3D3F" w:rsidP="00EB3D3F">
      <w:pPr>
        <w:ind w:left="1440"/>
      </w:pPr>
      <w:r>
        <w:t>Wi</w:t>
      </w:r>
      <w:r w:rsidR="0065328F">
        <w:t>th respect to Sturgeon Island</w:t>
      </w:r>
      <w:r w:rsidR="00D844CD">
        <w:t xml:space="preserve">, no more than </w:t>
      </w:r>
      <w:r w:rsidR="004B0AE9">
        <w:t xml:space="preserve">four </w:t>
      </w:r>
      <w:r w:rsidR="00D844CD">
        <w:t>(</w:t>
      </w:r>
      <w:r w:rsidR="004B0AE9">
        <w:t>4</w:t>
      </w:r>
      <w:r w:rsidR="00D844CD">
        <w:t>) STVR units may be located on the Island</w:t>
      </w:r>
      <w:r w:rsidR="00FD676B">
        <w:t xml:space="preserve"> at any one time.  I</w:t>
      </w:r>
      <w:r w:rsidR="0065328F">
        <w:t xml:space="preserve">t is acknowledged that the Island </w:t>
      </w:r>
      <w:r w:rsidR="00A17CD6">
        <w:t xml:space="preserve">does constitute its own community, such that the </w:t>
      </w:r>
      <w:r w:rsidR="00A6403E">
        <w:t xml:space="preserve">unit </w:t>
      </w:r>
      <w:r w:rsidR="00A17CD6">
        <w:t xml:space="preserve">limitation shall be applied to </w:t>
      </w:r>
      <w:r w:rsidR="00EF1A30">
        <w:t>Sturgeon Island separate from Sturgeon Lake, based upon the total number of</w:t>
      </w:r>
      <w:r w:rsidR="00BB11A7">
        <w:t xml:space="preserve"> riparian</w:t>
      </w:r>
      <w:r w:rsidR="00EF1A30">
        <w:t xml:space="preserve"> parcels with habitable dwellings </w:t>
      </w:r>
      <w:r w:rsidR="00C83064">
        <w:t xml:space="preserve">on the Island. </w:t>
      </w:r>
      <w:r w:rsidR="00E47EEC">
        <w:t xml:space="preserve">  </w:t>
      </w:r>
    </w:p>
    <w:p w14:paraId="1566BE15" w14:textId="51E5D214" w:rsidR="002C479A" w:rsidRPr="003867B3" w:rsidRDefault="002C479A" w:rsidP="002C479A">
      <w:pPr>
        <w:ind w:left="1440"/>
      </w:pPr>
      <w:r w:rsidRPr="003867B3">
        <w:t xml:space="preserve">Short-Term Vacation Rentals shall be limited to no </w:t>
      </w:r>
      <w:r w:rsidRPr="004C2594">
        <w:t>more than 5% of all habitable</w:t>
      </w:r>
      <w:r w:rsidRPr="003867B3">
        <w:t xml:space="preserve"> dwellings, including any habitable park models connected to a residential sanitary sewer system or municipal sewer system, located on riparian lots within the 1000’ setback of a shoreland overlay zone</w:t>
      </w:r>
      <w:r w:rsidR="00E71ACC">
        <w:t xml:space="preserve"> of Lake </w:t>
      </w:r>
      <w:r w:rsidRPr="003867B3">
        <w:t xml:space="preserve">Eleven, </w:t>
      </w:r>
      <w:r w:rsidR="00E71ACC">
        <w:t xml:space="preserve">Lake </w:t>
      </w:r>
      <w:r w:rsidRPr="003867B3">
        <w:t>Twelve, Rush</w:t>
      </w:r>
      <w:r w:rsidR="00E71ACC">
        <w:t xml:space="preserve"> Lake</w:t>
      </w:r>
      <w:r w:rsidRPr="003867B3">
        <w:t>, and Passenger</w:t>
      </w:r>
      <w:r w:rsidR="00E71ACC">
        <w:t xml:space="preserve"> Lake</w:t>
      </w:r>
      <w:r w:rsidR="0014345E">
        <w:t xml:space="preserve">, </w:t>
      </w:r>
      <w:r w:rsidR="00D1600E">
        <w:t>(</w:t>
      </w:r>
      <w:r w:rsidR="0014345E">
        <w:t xml:space="preserve">which </w:t>
      </w:r>
      <w:r w:rsidR="009D67D5">
        <w:t xml:space="preserve">are recreational lakes with </w:t>
      </w:r>
      <w:r w:rsidR="0014345E">
        <w:t>no public access</w:t>
      </w:r>
      <w:r w:rsidR="00D1600E">
        <w:t>)</w:t>
      </w:r>
      <w:r w:rsidR="00984CE6">
        <w:t xml:space="preserve"> as </w:t>
      </w:r>
      <w:r w:rsidR="006941F4">
        <w:t>of January 1, 2023</w:t>
      </w:r>
      <w:r w:rsidR="0014345E">
        <w:t xml:space="preserve">. In the event that </w:t>
      </w:r>
      <w:r w:rsidR="005C5095">
        <w:t>any one or more of these lakes do have an official public access,</w:t>
      </w:r>
      <w:r w:rsidR="008F378D">
        <w:t xml:space="preserve"> the percentage may be increased to 10% of all lots with habitable structures</w:t>
      </w:r>
      <w:r w:rsidR="00720867">
        <w:t xml:space="preserve"> by action of the Township Board</w:t>
      </w:r>
      <w:r w:rsidRPr="003867B3">
        <w:t>.</w:t>
      </w:r>
      <w:r w:rsidR="004A19FB">
        <w:t xml:space="preserve">  As such, Lake Eleven</w:t>
      </w:r>
      <w:r w:rsidR="00F47260">
        <w:t xml:space="preserve">, Rush Lake, and Passenger Lake shall each be </w:t>
      </w:r>
      <w:r w:rsidR="00027493">
        <w:t xml:space="preserve">permitted to have one (1) and Lake Twelve shall be permitted to have two (2). </w:t>
      </w:r>
      <w:r w:rsidR="004A19FB">
        <w:t xml:space="preserve"> </w:t>
      </w:r>
      <w:r w:rsidRPr="003867B3">
        <w:t xml:space="preserve">  </w:t>
      </w:r>
    </w:p>
    <w:p w14:paraId="343554AD" w14:textId="1B87C4CF" w:rsidR="00EF3DF6" w:rsidRPr="003867B3" w:rsidRDefault="00EF3DF6" w:rsidP="002C479A">
      <w:pPr>
        <w:ind w:left="1440"/>
      </w:pPr>
      <w:r w:rsidRPr="003867B3">
        <w:t>Short-</w:t>
      </w:r>
      <w:r w:rsidR="008B678E">
        <w:t>t</w:t>
      </w:r>
      <w:r w:rsidRPr="003867B3">
        <w:t xml:space="preserve">erm </w:t>
      </w:r>
      <w:r w:rsidR="008B678E">
        <w:t>v</w:t>
      </w:r>
      <w:r w:rsidRPr="003867B3">
        <w:t xml:space="preserve">acation </w:t>
      </w:r>
      <w:r w:rsidR="008B678E">
        <w:t>r</w:t>
      </w:r>
      <w:r w:rsidRPr="003867B3">
        <w:t>entals shall not be permitted on any</w:t>
      </w:r>
      <w:r w:rsidR="00220197">
        <w:t xml:space="preserve"> other</w:t>
      </w:r>
      <w:r w:rsidRPr="003867B3">
        <w:t xml:space="preserve"> riparian lots not other</w:t>
      </w:r>
      <w:r w:rsidR="003867B3" w:rsidRPr="003867B3">
        <w:t xml:space="preserve">wise </w:t>
      </w:r>
      <w:r w:rsidRPr="003867B3">
        <w:t xml:space="preserve">specified </w:t>
      </w:r>
      <w:r w:rsidR="003867B3" w:rsidRPr="003867B3">
        <w:t>in this ordinance, including any environmentally classed lakes</w:t>
      </w:r>
      <w:r w:rsidR="00A030A4">
        <w:t xml:space="preserve"> or any rivers</w:t>
      </w:r>
      <w:r w:rsidR="003867B3" w:rsidRPr="003867B3">
        <w:t xml:space="preserve">. </w:t>
      </w:r>
    </w:p>
    <w:p w14:paraId="2196F8E2" w14:textId="224E64CA" w:rsidR="002C479A" w:rsidRPr="003867B3" w:rsidRDefault="002C479A" w:rsidP="002C479A">
      <w:pPr>
        <w:ind w:left="1440"/>
      </w:pPr>
      <w:r w:rsidRPr="003867B3">
        <w:t>Short-</w:t>
      </w:r>
      <w:r w:rsidR="008B678E">
        <w:t>t</w:t>
      </w:r>
      <w:r w:rsidRPr="003867B3">
        <w:t xml:space="preserve">erm </w:t>
      </w:r>
      <w:r w:rsidR="008B678E">
        <w:t>v</w:t>
      </w:r>
      <w:r w:rsidRPr="003867B3">
        <w:t xml:space="preserve">acation </w:t>
      </w:r>
      <w:r w:rsidR="008B678E">
        <w:t>r</w:t>
      </w:r>
      <w:r w:rsidRPr="003867B3">
        <w:t xml:space="preserve">entals shall be limited </w:t>
      </w:r>
      <w:r w:rsidR="00387F49">
        <w:t xml:space="preserve">to no more than </w:t>
      </w:r>
      <w:r w:rsidRPr="003867B3">
        <w:t>10% of all habitable dwellings, including any habitable park models connected to a residential sanitary sewer system or a municipal sewer system, located on any non-riparian lots located in the remainder of the township</w:t>
      </w:r>
      <w:r w:rsidR="00720867">
        <w:t>,</w:t>
      </w:r>
      <w:r w:rsidR="009D67D5">
        <w:t xml:space="preserve"> as of </w:t>
      </w:r>
      <w:r w:rsidR="00720867">
        <w:t>January 1, 2023</w:t>
      </w:r>
      <w:r w:rsidRPr="003867B3">
        <w:t xml:space="preserve">.   For lots with more than one inhabitable dwelling unit, that lot shall count as one dwelling unit for the purpose of determining the overall number of dwelling units.  Where shoreland overlay zones overlap, the more restrictive rules shall apply, and any dwelling units found in both shall be counted only as lying in the more restrictive zone.  </w:t>
      </w:r>
      <w:r w:rsidR="00387F49">
        <w:t xml:space="preserve">As such, </w:t>
      </w:r>
      <w:r w:rsidR="00085608">
        <w:t>a total</w:t>
      </w:r>
      <w:r w:rsidR="008141F7">
        <w:t xml:space="preserve"> fifty (50) </w:t>
      </w:r>
      <w:r w:rsidR="00085608">
        <w:t xml:space="preserve">units may be located on non-riparian lots in Windemere Township.  </w:t>
      </w:r>
    </w:p>
    <w:p w14:paraId="70031652" w14:textId="77777777" w:rsidR="00AD59D4" w:rsidRPr="00AD59D4" w:rsidRDefault="00AD59D4" w:rsidP="00AD59D4">
      <w:pPr>
        <w:rPr>
          <w:b/>
          <w:bCs/>
          <w:color w:val="0070C0"/>
          <w:sz w:val="28"/>
          <w:szCs w:val="28"/>
        </w:rPr>
      </w:pPr>
      <w:r w:rsidRPr="00AD59D4">
        <w:rPr>
          <w:b/>
          <w:bCs/>
          <w:color w:val="0070C0"/>
          <w:sz w:val="28"/>
          <w:szCs w:val="28"/>
        </w:rPr>
        <w:t xml:space="preserve">GENERAL REQUIREMENTS </w:t>
      </w:r>
    </w:p>
    <w:p w14:paraId="579DB01F" w14:textId="77777777" w:rsidR="00AD59D4" w:rsidRPr="00217899" w:rsidRDefault="00AD59D4" w:rsidP="00AD59D4">
      <w:pPr>
        <w:ind w:firstLine="720"/>
      </w:pPr>
      <w:r w:rsidRPr="00217899">
        <w:t xml:space="preserve">5.1 </w:t>
      </w:r>
      <w:r w:rsidRPr="00217899">
        <w:rPr>
          <w:b/>
          <w:bCs/>
        </w:rPr>
        <w:t>Septic/Solid Waste</w:t>
      </w:r>
      <w:r w:rsidRPr="00217899">
        <w:t xml:space="preserve"> </w:t>
      </w:r>
    </w:p>
    <w:p w14:paraId="4ABA6669" w14:textId="287E403C" w:rsidR="00AD59D4" w:rsidRPr="00217899" w:rsidRDefault="00AD59D4" w:rsidP="00AD59D4">
      <w:pPr>
        <w:ind w:left="2160" w:hanging="720"/>
      </w:pPr>
      <w:r w:rsidRPr="00217899">
        <w:t xml:space="preserve">(a) </w:t>
      </w:r>
      <w:r w:rsidRPr="00217899">
        <w:tab/>
      </w:r>
      <w:r w:rsidR="008B678E">
        <w:t>A</w:t>
      </w:r>
      <w:r w:rsidRPr="00217899">
        <w:t xml:space="preserve"> short-term</w:t>
      </w:r>
      <w:r w:rsidR="00217899" w:rsidRPr="00217899">
        <w:t xml:space="preserve"> vacation</w:t>
      </w:r>
      <w:r w:rsidRPr="00217899">
        <w:t xml:space="preserve"> rental</w:t>
      </w:r>
      <w:r w:rsidR="00217899" w:rsidRPr="00217899">
        <w:t xml:space="preserve"> unit</w:t>
      </w:r>
      <w:r w:rsidRPr="00217899">
        <w:t xml:space="preserve"> must be connected to an approved SSTS</w:t>
      </w:r>
      <w:r w:rsidR="004E0C75">
        <w:t xml:space="preserve">, </w:t>
      </w:r>
      <w:r w:rsidRPr="00217899">
        <w:t xml:space="preserve"> served by </w:t>
      </w:r>
      <w:r w:rsidR="00217899" w:rsidRPr="00217899">
        <w:t xml:space="preserve">a </w:t>
      </w:r>
      <w:r w:rsidRPr="00217899">
        <w:t>central sanitary sewer system</w:t>
      </w:r>
      <w:r w:rsidR="004E0C75">
        <w:t>, or compliant holding tank</w:t>
      </w:r>
      <w:r w:rsidRPr="00217899">
        <w:t xml:space="preserve">. </w:t>
      </w:r>
    </w:p>
    <w:p w14:paraId="31F60165" w14:textId="41EE5200" w:rsidR="00AD59D4" w:rsidRPr="0084156D" w:rsidRDefault="00AD59D4" w:rsidP="00AD59D4">
      <w:pPr>
        <w:ind w:left="2160" w:hanging="720"/>
        <w:rPr>
          <w:highlight w:val="yellow"/>
        </w:rPr>
      </w:pPr>
      <w:r w:rsidRPr="00217899">
        <w:t xml:space="preserve">(b) </w:t>
      </w:r>
      <w:r w:rsidRPr="00217899">
        <w:tab/>
        <w:t>A valid Certificate of Compliance, which is a certificate that was issued on a new septic system installed within the past 5 years OR a copy of a compliance inspection form which was performed within the past 3 years</w:t>
      </w:r>
      <w:r w:rsidR="00217899" w:rsidRPr="00217899">
        <w:t xml:space="preserve"> most be provided</w:t>
      </w:r>
      <w:r w:rsidRPr="00217899">
        <w:t xml:space="preserve">. </w:t>
      </w:r>
    </w:p>
    <w:p w14:paraId="7F6700BF" w14:textId="2D75EDD2" w:rsidR="00AD59D4" w:rsidRPr="00217899" w:rsidRDefault="00AD59D4" w:rsidP="00AD59D4">
      <w:pPr>
        <w:ind w:left="2160" w:hanging="720"/>
      </w:pPr>
      <w:r w:rsidRPr="00217899">
        <w:t xml:space="preserve">(c) </w:t>
      </w:r>
      <w:r w:rsidRPr="00217899">
        <w:tab/>
      </w:r>
      <w:r w:rsidR="00160F8C">
        <w:t xml:space="preserve">Whenever a short-term vacation rental unit permit is renewed, </w:t>
      </w:r>
      <w:r w:rsidRPr="00217899">
        <w:t xml:space="preserve">the </w:t>
      </w:r>
      <w:r w:rsidR="008B678E">
        <w:t>o</w:t>
      </w:r>
      <w:r w:rsidRPr="00217899">
        <w:t xml:space="preserve">wner or </w:t>
      </w:r>
      <w:r w:rsidR="008B678E">
        <w:t>o</w:t>
      </w:r>
      <w:r w:rsidRPr="00217899">
        <w:t xml:space="preserve">wner’s </w:t>
      </w:r>
      <w:r w:rsidR="008B678E">
        <w:t>a</w:t>
      </w:r>
      <w:r w:rsidRPr="00217899">
        <w:t xml:space="preserve">uthorized </w:t>
      </w:r>
      <w:r w:rsidR="008B678E">
        <w:t>a</w:t>
      </w:r>
      <w:r w:rsidRPr="00217899">
        <w:t>gent shall provide</w:t>
      </w:r>
      <w:r w:rsidR="00160F8C">
        <w:t xml:space="preserve"> as part of that permit renewal process,</w:t>
      </w:r>
      <w:r w:rsidRPr="00217899">
        <w:t xml:space="preserve"> </w:t>
      </w:r>
      <w:r w:rsidRPr="00217899">
        <w:lastRenderedPageBreak/>
        <w:t xml:space="preserve">an updated certificate of septic </w:t>
      </w:r>
      <w:r w:rsidR="00217899" w:rsidRPr="00217899">
        <w:t xml:space="preserve">compliance </w:t>
      </w:r>
      <w:r w:rsidRPr="00217899">
        <w:t>showing that the system is compliant</w:t>
      </w:r>
      <w:r w:rsidR="00217899" w:rsidRPr="00217899">
        <w:t>, including</w:t>
      </w:r>
      <w:r w:rsidRPr="00217899">
        <w:t xml:space="preserve"> for the number of bedrooms indicated in the application. </w:t>
      </w:r>
    </w:p>
    <w:p w14:paraId="1536F8CE" w14:textId="4C13AC33" w:rsidR="00AD59D4" w:rsidRPr="00217899" w:rsidRDefault="00AD59D4" w:rsidP="00AD59D4">
      <w:pPr>
        <w:ind w:left="2160" w:hanging="720"/>
      </w:pPr>
      <w:r w:rsidRPr="00217899">
        <w:t xml:space="preserve">(d) </w:t>
      </w:r>
      <w:r w:rsidRPr="00217899">
        <w:tab/>
        <w:t xml:space="preserve">Disposal of solid waste must comply with </w:t>
      </w:r>
      <w:r w:rsidR="00217899" w:rsidRPr="00217899">
        <w:t xml:space="preserve">any Pine </w:t>
      </w:r>
      <w:r w:rsidRPr="00217899">
        <w:t xml:space="preserve">County Solid Waste Ordinance, or its successor or replacement. </w:t>
      </w:r>
    </w:p>
    <w:p w14:paraId="3C6ABEAE" w14:textId="6C2D489B" w:rsidR="003328E1" w:rsidRDefault="00AD59D4" w:rsidP="00AD59D4">
      <w:pPr>
        <w:ind w:left="2160" w:hanging="720"/>
      </w:pPr>
      <w:r w:rsidRPr="00217899">
        <w:t xml:space="preserve">(e) </w:t>
      </w:r>
      <w:r w:rsidRPr="00217899">
        <w:tab/>
        <w:t>Garbage, refuse, or recycling shall be stored completely enclosed within designated refuse containers. The owner or operator of the rental unit shall provide sufficient trash storage containers and service to accommodate the demand of the occupants.</w:t>
      </w:r>
      <w:r>
        <w:t xml:space="preserve"> </w:t>
      </w:r>
    </w:p>
    <w:p w14:paraId="2EDB8410" w14:textId="77777777" w:rsidR="00AD59D4" w:rsidRPr="005C4B18" w:rsidRDefault="00AD59D4" w:rsidP="00AD59D4">
      <w:pPr>
        <w:ind w:left="1440" w:hanging="720"/>
        <w:rPr>
          <w:b/>
          <w:bCs/>
        </w:rPr>
      </w:pPr>
      <w:r w:rsidRPr="005C4B18">
        <w:t xml:space="preserve">5.2 </w:t>
      </w:r>
      <w:r w:rsidRPr="005C4B18">
        <w:tab/>
      </w:r>
      <w:r w:rsidRPr="005C4B18">
        <w:rPr>
          <w:b/>
          <w:bCs/>
        </w:rPr>
        <w:t xml:space="preserve">Occupancy </w:t>
      </w:r>
    </w:p>
    <w:p w14:paraId="60EB5498" w14:textId="5CA29E45" w:rsidR="00AD59D4" w:rsidRDefault="00AD59D4" w:rsidP="00AD59D4">
      <w:pPr>
        <w:ind w:left="2160" w:hanging="720"/>
      </w:pPr>
      <w:r w:rsidRPr="005C4B18">
        <w:t xml:space="preserve">(a) </w:t>
      </w:r>
      <w:r w:rsidRPr="005C4B18">
        <w:tab/>
        <w:t xml:space="preserve">The overnight occupancy of a short-term </w:t>
      </w:r>
      <w:r w:rsidR="00217899" w:rsidRPr="005C4B18">
        <w:t xml:space="preserve">vacation </w:t>
      </w:r>
      <w:r w:rsidRPr="005C4B18">
        <w:t>rental</w:t>
      </w:r>
      <w:r w:rsidR="00217899" w:rsidRPr="005C4B18">
        <w:t xml:space="preserve"> unit</w:t>
      </w:r>
      <w:r w:rsidRPr="005C4B18">
        <w:t xml:space="preserve"> shall be limited to no more than four (4) people per bedroom plus </w:t>
      </w:r>
      <w:r w:rsidR="0038095F" w:rsidRPr="005C4B18">
        <w:t xml:space="preserve">two </w:t>
      </w:r>
      <w:r w:rsidRPr="005C4B18">
        <w:t>(</w:t>
      </w:r>
      <w:r w:rsidR="0038095F" w:rsidRPr="005C4B18">
        <w:t>2</w:t>
      </w:r>
      <w:r w:rsidRPr="005C4B18">
        <w:t xml:space="preserve">) additional person per unit. </w:t>
      </w:r>
      <w:r w:rsidR="0038095F" w:rsidRPr="005C4B18">
        <w:t>In no case shall a</w:t>
      </w:r>
      <w:r w:rsidR="009078DB">
        <w:t>ny</w:t>
      </w:r>
      <w:r w:rsidR="0038095F" w:rsidRPr="005C4B18">
        <w:t xml:space="preserve"> unit be permitted to accommodate more than 12 guests. </w:t>
      </w:r>
    </w:p>
    <w:p w14:paraId="15989360" w14:textId="676BFCE4" w:rsidR="000402F3" w:rsidRPr="005C4B18" w:rsidRDefault="000402F3" w:rsidP="00AD59D4">
      <w:pPr>
        <w:ind w:left="2160" w:hanging="720"/>
      </w:pPr>
      <w:r>
        <w:t>(b)</w:t>
      </w:r>
      <w:r>
        <w:tab/>
        <w:t>Use of tents</w:t>
      </w:r>
      <w:r w:rsidR="0053703F">
        <w:t>, f</w:t>
      </w:r>
      <w:r>
        <w:t>ish houses</w:t>
      </w:r>
      <w:r w:rsidR="0053703F">
        <w:t>, or similar structures</w:t>
      </w:r>
      <w:r>
        <w:t xml:space="preserve"> to obtain additional occupancy is prohibited.  No short-term vacation rental shall be allowed in any park model homes not connected to a compliant septic system, or in a</w:t>
      </w:r>
      <w:r w:rsidR="0053703F">
        <w:t xml:space="preserve"> </w:t>
      </w:r>
      <w:r>
        <w:t xml:space="preserve">recreational camping vehicle as defined in the Windemere Township zoning ordinance regardless of whether or not it is connected to a septic system. </w:t>
      </w:r>
    </w:p>
    <w:p w14:paraId="244F2FF1" w14:textId="572D564A" w:rsidR="00AD59D4" w:rsidRPr="005C4B18" w:rsidRDefault="00AD59D4" w:rsidP="00AD59D4">
      <w:pPr>
        <w:ind w:left="2160" w:hanging="720"/>
      </w:pPr>
      <w:r w:rsidRPr="005C4B18">
        <w:t xml:space="preserve">(c) </w:t>
      </w:r>
      <w:r w:rsidRPr="005C4B18">
        <w:tab/>
      </w:r>
      <w:r w:rsidR="000402F3">
        <w:t>A p</w:t>
      </w:r>
      <w:r w:rsidR="005C4B18" w:rsidRPr="005C4B18">
        <w:t>ermittee s</w:t>
      </w:r>
      <w:r w:rsidRPr="005C4B18">
        <w:t xml:space="preserve">hall not advertise the property as containing more </w:t>
      </w:r>
      <w:r w:rsidR="005C4B18" w:rsidRPr="005C4B18">
        <w:t xml:space="preserve">sleeping accommodations </w:t>
      </w:r>
      <w:r w:rsidRPr="005C4B18">
        <w:t xml:space="preserve">than the number of bedrooms identified on the </w:t>
      </w:r>
      <w:r w:rsidR="005C4B18" w:rsidRPr="005C4B18">
        <w:t>permit</w:t>
      </w:r>
      <w:r w:rsidRPr="005C4B18">
        <w:t xml:space="preserve">. </w:t>
      </w:r>
    </w:p>
    <w:p w14:paraId="03223D87" w14:textId="0D6A83BA" w:rsidR="00AD59D4" w:rsidRPr="0084156D" w:rsidRDefault="00AD59D4" w:rsidP="00AD59D4">
      <w:pPr>
        <w:ind w:left="2160" w:hanging="720"/>
        <w:rPr>
          <w:highlight w:val="yellow"/>
        </w:rPr>
      </w:pPr>
      <w:r w:rsidRPr="005C4B18">
        <w:t xml:space="preserve">(d) </w:t>
      </w:r>
      <w:r w:rsidRPr="005C4B18">
        <w:tab/>
      </w:r>
      <w:r w:rsidR="000402F3">
        <w:t>A p</w:t>
      </w:r>
      <w:r w:rsidR="005C4B18">
        <w:t xml:space="preserve">ermittee </w:t>
      </w:r>
      <w:r w:rsidRPr="005C4B18">
        <w:t xml:space="preserve">shall not advertise the property as available to more guests than the occupancy limit identified on the </w:t>
      </w:r>
      <w:r w:rsidR="005C4B18" w:rsidRPr="005C4B18">
        <w:t>permit.</w:t>
      </w:r>
      <w:r w:rsidRPr="0084156D">
        <w:rPr>
          <w:highlight w:val="yellow"/>
        </w:rPr>
        <w:t xml:space="preserve"> </w:t>
      </w:r>
    </w:p>
    <w:p w14:paraId="0D959DC6" w14:textId="1FA85442" w:rsidR="00AD59D4" w:rsidRPr="00A030A4" w:rsidRDefault="00AD59D4" w:rsidP="006D31D6">
      <w:pPr>
        <w:ind w:left="1440" w:hanging="720"/>
      </w:pPr>
      <w:r w:rsidRPr="005C4B18">
        <w:t xml:space="preserve">5.3 </w:t>
      </w:r>
      <w:r w:rsidRPr="005C4B18">
        <w:tab/>
      </w:r>
      <w:r w:rsidRPr="005C4B18">
        <w:rPr>
          <w:b/>
          <w:bCs/>
        </w:rPr>
        <w:t>Noise</w:t>
      </w:r>
      <w:r w:rsidR="006D31D6" w:rsidRPr="005C4B18">
        <w:rPr>
          <w:b/>
          <w:bCs/>
        </w:rPr>
        <w:t xml:space="preserve">.  </w:t>
      </w:r>
      <w:r w:rsidRPr="005C4B18">
        <w:t>Quiet hours are between the hours of 10 pm to 7 am, Sunday through Thursday</w:t>
      </w:r>
      <w:r w:rsidR="00864CFE">
        <w:t xml:space="preserve">, </w:t>
      </w:r>
      <w:r w:rsidRPr="005C4B18">
        <w:t xml:space="preserve">and 12 am to 7 am, Friday and Saturday. The owner of the short-term </w:t>
      </w:r>
      <w:r w:rsidR="005C4B18" w:rsidRPr="005C4B18">
        <w:t xml:space="preserve">vacation </w:t>
      </w:r>
      <w:r w:rsidRPr="005C4B18">
        <w:t xml:space="preserve">rental </w:t>
      </w:r>
      <w:r w:rsidR="009078DB">
        <w:t xml:space="preserve">must </w:t>
      </w:r>
      <w:r w:rsidRPr="005C4B18">
        <w:t xml:space="preserve">enforce this rule. Failure to do so may result in enforcement action as provided </w:t>
      </w:r>
      <w:r w:rsidRPr="00A030A4">
        <w:t xml:space="preserve">in </w:t>
      </w:r>
      <w:r w:rsidR="00864CFE">
        <w:t>S</w:t>
      </w:r>
      <w:r w:rsidRPr="00A030A4">
        <w:t xml:space="preserve">ection </w:t>
      </w:r>
      <w:r w:rsidR="00A030A4" w:rsidRPr="00A030A4">
        <w:t>7</w:t>
      </w:r>
      <w:r w:rsidR="00864CFE">
        <w:t xml:space="preserve"> of this ordinance</w:t>
      </w:r>
      <w:r w:rsidR="005C4B18" w:rsidRPr="00A030A4">
        <w:t xml:space="preserve">.  </w:t>
      </w:r>
    </w:p>
    <w:p w14:paraId="142CC214" w14:textId="77777777" w:rsidR="0084156D" w:rsidRPr="00A030A4" w:rsidRDefault="00AD59D4" w:rsidP="006D31D6">
      <w:pPr>
        <w:ind w:left="1440" w:hanging="720"/>
        <w:rPr>
          <w:b/>
          <w:bCs/>
        </w:rPr>
      </w:pPr>
      <w:r w:rsidRPr="00A030A4">
        <w:t xml:space="preserve">5.4 </w:t>
      </w:r>
      <w:r w:rsidRPr="00A030A4">
        <w:tab/>
      </w:r>
      <w:r w:rsidRPr="00A030A4">
        <w:rPr>
          <w:b/>
          <w:bCs/>
        </w:rPr>
        <w:t>Parking</w:t>
      </w:r>
      <w:r w:rsidR="006D31D6" w:rsidRPr="00A030A4">
        <w:rPr>
          <w:b/>
          <w:bCs/>
        </w:rPr>
        <w:t xml:space="preserve">.  </w:t>
      </w:r>
    </w:p>
    <w:p w14:paraId="07E2FB5B" w14:textId="74BB72E8" w:rsidR="00122A7E" w:rsidRPr="0035229C" w:rsidRDefault="0084156D" w:rsidP="00122A7E">
      <w:pPr>
        <w:ind w:left="2160" w:hanging="720"/>
      </w:pPr>
      <w:r w:rsidRPr="00A030A4">
        <w:t>(a)</w:t>
      </w:r>
      <w:r w:rsidRPr="00A030A4">
        <w:tab/>
      </w:r>
      <w:r w:rsidR="00122A7E" w:rsidRPr="0035229C">
        <w:t>The site shall provide on-site parking sufficient to accommodate the occupants of the rental dwelling unit.</w:t>
      </w:r>
    </w:p>
    <w:p w14:paraId="1CA0D4C0" w14:textId="77777777" w:rsidR="00122A7E" w:rsidRPr="00A030A4" w:rsidRDefault="0084156D" w:rsidP="00122A7E">
      <w:pPr>
        <w:ind w:left="2160" w:hanging="720"/>
      </w:pPr>
      <w:r w:rsidRPr="0035229C">
        <w:t>(b)</w:t>
      </w:r>
      <w:r w:rsidRPr="00A030A4">
        <w:tab/>
      </w:r>
      <w:r w:rsidR="00122A7E" w:rsidRPr="00A030A4">
        <w:t xml:space="preserve">Parking cannot restrict access by emergency vehicles or the traveling public and shall not impede any ingress or egress </w:t>
      </w:r>
      <w:r w:rsidR="00122A7E">
        <w:t xml:space="preserve">to any other properties.  </w:t>
      </w:r>
      <w:r w:rsidR="00122A7E" w:rsidRPr="00A030A4">
        <w:t xml:space="preserve">In addition, parking cannot encroach on neighboring properties. </w:t>
      </w:r>
    </w:p>
    <w:p w14:paraId="63935CB1" w14:textId="602F1978" w:rsidR="0084156D" w:rsidRPr="0035229C" w:rsidRDefault="00122A7E" w:rsidP="0084156D">
      <w:pPr>
        <w:ind w:left="2160" w:hanging="720"/>
      </w:pPr>
      <w:r>
        <w:t xml:space="preserve">  </w:t>
      </w:r>
      <w:r w:rsidR="0084156D" w:rsidRPr="0035229C">
        <w:t>(c)</w:t>
      </w:r>
      <w:r w:rsidR="0084156D" w:rsidRPr="0035229C">
        <w:tab/>
        <w:t>No person shall, for</w:t>
      </w:r>
      <w:r w:rsidR="00CF7367">
        <w:t xml:space="preserve"> any purpose related to the rental or use of a short-term vacation rental unit, </w:t>
      </w:r>
      <w:r w:rsidR="0084156D" w:rsidRPr="0035229C">
        <w:t>leave or park a vehicle, motor vehicle or recreational vehicle on or within the limits of any road or any road right of way.</w:t>
      </w:r>
    </w:p>
    <w:p w14:paraId="11BD6C6F" w14:textId="18008502" w:rsidR="004B7D13" w:rsidRPr="00A030A4" w:rsidRDefault="00AD59D4" w:rsidP="006D31D6">
      <w:pPr>
        <w:ind w:left="1440" w:hanging="720"/>
      </w:pPr>
      <w:r w:rsidRPr="00A030A4">
        <w:t xml:space="preserve">5.5 </w:t>
      </w:r>
      <w:r w:rsidRPr="00A030A4">
        <w:tab/>
      </w:r>
      <w:r w:rsidRPr="00A030A4">
        <w:rPr>
          <w:b/>
          <w:bCs/>
        </w:rPr>
        <w:t>Property Contact Information.</w:t>
      </w:r>
      <w:r w:rsidRPr="00A030A4">
        <w:t xml:space="preserve"> The </w:t>
      </w:r>
      <w:r w:rsidR="00864CFE">
        <w:t>o</w:t>
      </w:r>
      <w:r w:rsidRPr="00A030A4">
        <w:t xml:space="preserve">wner or the </w:t>
      </w:r>
      <w:r w:rsidR="00864CFE">
        <w:t>o</w:t>
      </w:r>
      <w:r w:rsidRPr="00A030A4">
        <w:t>wner’s</w:t>
      </w:r>
      <w:r w:rsidR="00864CFE">
        <w:t xml:space="preserve"> a</w:t>
      </w:r>
      <w:r w:rsidRPr="00A030A4">
        <w:t xml:space="preserve">uthorized </w:t>
      </w:r>
      <w:r w:rsidR="00864CFE">
        <w:t>a</w:t>
      </w:r>
      <w:r w:rsidRPr="00A030A4">
        <w:t xml:space="preserve">gent shall keep on file, with the </w:t>
      </w:r>
      <w:r w:rsidR="00A030A4" w:rsidRPr="00A030A4">
        <w:t>township</w:t>
      </w:r>
      <w:r w:rsidRPr="00A030A4">
        <w:t xml:space="preserve">, and shall notify each renter, in writing, of the contact </w:t>
      </w:r>
      <w:r w:rsidRPr="00A030A4">
        <w:lastRenderedPageBreak/>
        <w:t xml:space="preserve">information for the </w:t>
      </w:r>
      <w:r w:rsidR="00864CFE">
        <w:t>o</w:t>
      </w:r>
      <w:r w:rsidRPr="00A030A4">
        <w:t xml:space="preserve">wner or </w:t>
      </w:r>
      <w:r w:rsidR="00864CFE">
        <w:t>o</w:t>
      </w:r>
      <w:r w:rsidRPr="00A030A4">
        <w:t xml:space="preserve">wner’s </w:t>
      </w:r>
      <w:r w:rsidR="00864CFE">
        <w:t>a</w:t>
      </w:r>
      <w:r w:rsidRPr="00A030A4">
        <w:t xml:space="preserve">uthorized </w:t>
      </w:r>
      <w:r w:rsidR="00CF7367">
        <w:t>a</w:t>
      </w:r>
      <w:r w:rsidRPr="00A030A4">
        <w:t>gent</w:t>
      </w:r>
      <w:r w:rsidR="00CF7367">
        <w:t xml:space="preserve">, </w:t>
      </w:r>
      <w:r w:rsidRPr="00A030A4">
        <w:t xml:space="preserve">who shall be available 24 hours a day, seven (7) days a week, whenever the property is being rented for short-term </w:t>
      </w:r>
      <w:r w:rsidR="00A030A4" w:rsidRPr="00A030A4">
        <w:t xml:space="preserve">vacation </w:t>
      </w:r>
      <w:r w:rsidRPr="00A030A4">
        <w:t xml:space="preserve">rental purposes. The </w:t>
      </w:r>
      <w:r w:rsidR="00864CFE">
        <w:t>o</w:t>
      </w:r>
      <w:r w:rsidRPr="00A030A4">
        <w:t xml:space="preserve">wner or the </w:t>
      </w:r>
      <w:r w:rsidR="00864CFE">
        <w:t>o</w:t>
      </w:r>
      <w:r w:rsidRPr="00A030A4">
        <w:t xml:space="preserve">wner’s </w:t>
      </w:r>
      <w:r w:rsidR="00864CFE">
        <w:t>a</w:t>
      </w:r>
      <w:r w:rsidRPr="00A030A4">
        <w:t xml:space="preserve">uthorized </w:t>
      </w:r>
      <w:r w:rsidR="00864CFE">
        <w:t>a</w:t>
      </w:r>
      <w:r w:rsidRPr="00A030A4">
        <w:t xml:space="preserve">gent shall respond to any issue or complaint raised within one (1) hour </w:t>
      </w:r>
      <w:r w:rsidR="00864CFE">
        <w:t>of</w:t>
      </w:r>
      <w:r w:rsidRPr="00A030A4">
        <w:t xml:space="preserve"> being notified of the issue or complaint. Property contact information</w:t>
      </w:r>
      <w:r w:rsidR="004B7D13" w:rsidRPr="00A030A4">
        <w:t xml:space="preserve"> shall be accessible to the public 24/7 on the </w:t>
      </w:r>
      <w:r w:rsidR="00A030A4" w:rsidRPr="00A030A4">
        <w:t>Windemere Township w</w:t>
      </w:r>
      <w:r w:rsidR="004B7D13" w:rsidRPr="00A030A4">
        <w:t xml:space="preserve">ebsite. </w:t>
      </w:r>
    </w:p>
    <w:p w14:paraId="06D435F5" w14:textId="6D8AA229" w:rsidR="004B7D13" w:rsidRPr="00A030A4" w:rsidRDefault="004B7D13" w:rsidP="006D31D6">
      <w:pPr>
        <w:ind w:left="1440" w:hanging="720"/>
      </w:pPr>
      <w:r w:rsidRPr="00A030A4">
        <w:t xml:space="preserve">5.6 </w:t>
      </w:r>
      <w:r w:rsidRPr="00A030A4">
        <w:tab/>
      </w:r>
      <w:r w:rsidR="00A030A4" w:rsidRPr="00A030A4">
        <w:rPr>
          <w:b/>
          <w:bCs/>
        </w:rPr>
        <w:t xml:space="preserve">Permit </w:t>
      </w:r>
      <w:r w:rsidRPr="00A030A4">
        <w:rPr>
          <w:b/>
          <w:bCs/>
        </w:rPr>
        <w:t>Fees.</w:t>
      </w:r>
      <w:r w:rsidRPr="00A030A4">
        <w:t xml:space="preserve"> </w:t>
      </w:r>
      <w:r w:rsidR="00A030A4" w:rsidRPr="00A030A4">
        <w:t xml:space="preserve">Permit </w:t>
      </w:r>
      <w:r w:rsidRPr="00A030A4">
        <w:t xml:space="preserve">fees will be established by the </w:t>
      </w:r>
      <w:r w:rsidR="00A030A4" w:rsidRPr="00A030A4">
        <w:t>Windemere Township Board</w:t>
      </w:r>
      <w:r w:rsidRPr="00A030A4">
        <w:t xml:space="preserve"> and published in the </w:t>
      </w:r>
      <w:r w:rsidR="00864CFE">
        <w:t>t</w:t>
      </w:r>
      <w:r w:rsidR="00A030A4" w:rsidRPr="00A030A4">
        <w:t xml:space="preserve">ownship </w:t>
      </w:r>
      <w:r w:rsidR="00864CFE">
        <w:t>f</w:t>
      </w:r>
      <w:r w:rsidRPr="00A030A4">
        <w:t xml:space="preserve">ee </w:t>
      </w:r>
      <w:r w:rsidR="00864CFE">
        <w:t>s</w:t>
      </w:r>
      <w:r w:rsidRPr="00A030A4">
        <w:t xml:space="preserve">chedule. </w:t>
      </w:r>
    </w:p>
    <w:p w14:paraId="49BDD907" w14:textId="3CC89D25" w:rsidR="004B7D13" w:rsidRPr="00A030A4" w:rsidRDefault="004B7D13" w:rsidP="006D31D6">
      <w:pPr>
        <w:ind w:left="1440" w:hanging="720"/>
      </w:pPr>
      <w:r w:rsidRPr="00A030A4">
        <w:t xml:space="preserve">5.7 </w:t>
      </w:r>
      <w:r w:rsidRPr="00A030A4">
        <w:tab/>
      </w:r>
      <w:r w:rsidRPr="00A030A4">
        <w:rPr>
          <w:b/>
          <w:bCs/>
        </w:rPr>
        <w:t>Minnesota Department of Health</w:t>
      </w:r>
      <w:r w:rsidR="008E4886">
        <w:rPr>
          <w:b/>
          <w:bCs/>
        </w:rPr>
        <w:t xml:space="preserve"> (MDH)</w:t>
      </w:r>
      <w:r w:rsidRPr="00A030A4">
        <w:rPr>
          <w:b/>
          <w:bCs/>
        </w:rPr>
        <w:t xml:space="preserve"> License.</w:t>
      </w:r>
      <w:r w:rsidRPr="00A030A4">
        <w:t xml:space="preserve"> It is the </w:t>
      </w:r>
      <w:r w:rsidR="008E4886">
        <w:t>o</w:t>
      </w:r>
      <w:r w:rsidRPr="00A030A4">
        <w:t xml:space="preserve">wner or </w:t>
      </w:r>
      <w:r w:rsidR="008E4886">
        <w:t>o</w:t>
      </w:r>
      <w:r w:rsidRPr="00A030A4">
        <w:t xml:space="preserve">wner’s </w:t>
      </w:r>
      <w:r w:rsidR="008E4886">
        <w:t>a</w:t>
      </w:r>
      <w:r w:rsidRPr="00A030A4">
        <w:t xml:space="preserve">uthorized </w:t>
      </w:r>
      <w:r w:rsidR="008E4886">
        <w:t>a</w:t>
      </w:r>
      <w:r w:rsidRPr="00A030A4">
        <w:t xml:space="preserve">gent’s responsibility to contact MDH about lodging license requirements. </w:t>
      </w:r>
    </w:p>
    <w:p w14:paraId="07A476E9" w14:textId="506151FD" w:rsidR="006504E2" w:rsidRPr="00F74882" w:rsidRDefault="006504E2" w:rsidP="006D31D6">
      <w:pPr>
        <w:ind w:left="1440" w:hanging="720"/>
      </w:pPr>
      <w:r>
        <w:t>5.</w:t>
      </w:r>
      <w:r w:rsidR="00A030A4">
        <w:t>8</w:t>
      </w:r>
      <w:r>
        <w:tab/>
      </w:r>
      <w:r w:rsidRPr="00F74882">
        <w:rPr>
          <w:b/>
          <w:bCs/>
        </w:rPr>
        <w:t>Other Laws Apply.</w:t>
      </w:r>
      <w:r w:rsidRPr="00F74882">
        <w:t xml:space="preserve">  All applicable local, county, state and federal requirements shall be followed for the taxing, permitting, and other applicable requirements.  </w:t>
      </w:r>
    </w:p>
    <w:p w14:paraId="586BBB10" w14:textId="53FC0A25" w:rsidR="006504E2" w:rsidRPr="00F74882" w:rsidRDefault="006504E2" w:rsidP="006504E2">
      <w:pPr>
        <w:ind w:left="1440" w:hanging="720"/>
      </w:pPr>
      <w:r w:rsidRPr="00F74882">
        <w:t>5.</w:t>
      </w:r>
      <w:r w:rsidR="00A030A4" w:rsidRPr="00F74882">
        <w:t>9</w:t>
      </w:r>
      <w:r w:rsidRPr="00F74882">
        <w:tab/>
      </w:r>
      <w:r w:rsidRPr="00F74882">
        <w:rPr>
          <w:b/>
          <w:bCs/>
        </w:rPr>
        <w:t>Posting Emergency Information.</w:t>
      </w:r>
      <w:r w:rsidRPr="00F74882">
        <w:t xml:space="preserve"> The </w:t>
      </w:r>
      <w:r w:rsidR="008E4886">
        <w:t>owner or owner’s authorized agent sh</w:t>
      </w:r>
      <w:r w:rsidRPr="00F74882">
        <w:t xml:space="preserve">all post within the rental unit the rules and regulations and emergency contact information for fire, law enforcement, hospital, septic tank pumper and the </w:t>
      </w:r>
      <w:r w:rsidR="008E4886">
        <w:t xml:space="preserve">owner or owner’s authorized agent. </w:t>
      </w:r>
    </w:p>
    <w:p w14:paraId="301E5247" w14:textId="105463CF" w:rsidR="006504E2" w:rsidRPr="001E7663" w:rsidRDefault="006504E2" w:rsidP="006504E2">
      <w:pPr>
        <w:ind w:left="1440" w:hanging="720"/>
      </w:pPr>
      <w:r w:rsidRPr="00F74882">
        <w:t>5.1</w:t>
      </w:r>
      <w:r w:rsidR="00A030A4" w:rsidRPr="00F74882">
        <w:t>0</w:t>
      </w:r>
      <w:r w:rsidRPr="00F74882">
        <w:tab/>
      </w:r>
      <w:r w:rsidRPr="00F74882">
        <w:rPr>
          <w:b/>
          <w:bCs/>
        </w:rPr>
        <w:t>Property Line Demarcation.</w:t>
      </w:r>
      <w:r w:rsidRPr="00F74882">
        <w:t xml:space="preserve">  The </w:t>
      </w:r>
      <w:r w:rsidR="008E4886">
        <w:t xml:space="preserve">owner or owner’s authorized agent </w:t>
      </w:r>
      <w:r w:rsidRPr="00F74882">
        <w:t xml:space="preserve">shall provide visual demarcation of property </w:t>
      </w:r>
      <w:r w:rsidRPr="001E7663">
        <w:t>lines.</w:t>
      </w:r>
      <w:r w:rsidR="001E7663" w:rsidRPr="001E7663">
        <w:t xml:space="preserve">  All property lines shall be located by a licensed land surveyor. The cost of the survey shall be the responsibility of the </w:t>
      </w:r>
      <w:r w:rsidR="008E4886">
        <w:t xml:space="preserve">owner or owner’s authorized agent. </w:t>
      </w:r>
    </w:p>
    <w:p w14:paraId="21B15F0D" w14:textId="79F87272" w:rsidR="00D00886" w:rsidRPr="00F74882" w:rsidRDefault="00E117E3" w:rsidP="00D00886">
      <w:pPr>
        <w:ind w:left="1440" w:hanging="720"/>
      </w:pPr>
      <w:r w:rsidRPr="00F74882">
        <w:t>5.1</w:t>
      </w:r>
      <w:r w:rsidR="00F74882" w:rsidRPr="00F74882">
        <w:t>1</w:t>
      </w:r>
      <w:r w:rsidR="00D00886" w:rsidRPr="00F74882">
        <w:tab/>
      </w:r>
      <w:r w:rsidR="00D00886" w:rsidRPr="00F74882">
        <w:rPr>
          <w:b/>
          <w:bCs/>
        </w:rPr>
        <w:t>Aquatic Invasive Species</w:t>
      </w:r>
      <w:r w:rsidR="00220C0C">
        <w:rPr>
          <w:b/>
          <w:bCs/>
        </w:rPr>
        <w:t xml:space="preserve"> (AIS)</w:t>
      </w:r>
      <w:r w:rsidR="00D00886" w:rsidRPr="00F74882">
        <w:rPr>
          <w:b/>
          <w:bCs/>
        </w:rPr>
        <w:t>.</w:t>
      </w:r>
      <w:r w:rsidR="00D00886" w:rsidRPr="00F74882">
        <w:t xml:space="preserve">  </w:t>
      </w:r>
      <w:r w:rsidR="00847558">
        <w:t xml:space="preserve">Current </w:t>
      </w:r>
      <w:r w:rsidR="00D00886" w:rsidRPr="00F74882">
        <w:t>A</w:t>
      </w:r>
      <w:r w:rsidR="00220C0C">
        <w:t xml:space="preserve">IS </w:t>
      </w:r>
      <w:r w:rsidR="00D00886" w:rsidRPr="00F74882">
        <w:t>prevention guidelines must be posted in the rental unit for watercraft use.</w:t>
      </w:r>
    </w:p>
    <w:p w14:paraId="2C983124" w14:textId="6DF5FAE7" w:rsidR="00D00886" w:rsidRPr="00F74882" w:rsidRDefault="00E117E3" w:rsidP="00D00886">
      <w:pPr>
        <w:ind w:left="1440" w:hanging="720"/>
      </w:pPr>
      <w:r w:rsidRPr="00F74882">
        <w:t>5.1</w:t>
      </w:r>
      <w:r w:rsidR="00F74882" w:rsidRPr="00F74882">
        <w:t>2</w:t>
      </w:r>
      <w:r w:rsidR="00D00886" w:rsidRPr="00F74882">
        <w:tab/>
      </w:r>
      <w:r w:rsidR="00D00886" w:rsidRPr="00F74882">
        <w:rPr>
          <w:b/>
          <w:bCs/>
        </w:rPr>
        <w:t>Watercraft.</w:t>
      </w:r>
      <w:r w:rsidR="00D00886" w:rsidRPr="00F74882">
        <w:t xml:space="preserve">  All</w:t>
      </w:r>
      <w:r w:rsidR="001F6330">
        <w:t xml:space="preserve"> </w:t>
      </w:r>
      <w:r w:rsidR="00B41E1D">
        <w:t>guest-owned</w:t>
      </w:r>
      <w:r w:rsidR="00AB2C02">
        <w:t xml:space="preserve"> </w:t>
      </w:r>
      <w:r w:rsidR="001F6330">
        <w:t>licensed</w:t>
      </w:r>
      <w:r w:rsidR="00D00886" w:rsidRPr="00F74882">
        <w:t xml:space="preserve"> watercraft must be put in the water body at a state-designated public landing. Guest</w:t>
      </w:r>
      <w:r w:rsidR="00851F97">
        <w:t>-owned</w:t>
      </w:r>
      <w:r w:rsidR="00D00886" w:rsidRPr="00F74882">
        <w:t xml:space="preserve"> watercraft</w:t>
      </w:r>
      <w:r w:rsidR="00851F97">
        <w:t xml:space="preserve"> of any type</w:t>
      </w:r>
      <w:r w:rsidR="00D00886" w:rsidRPr="00F74882">
        <w:t xml:space="preserve"> cannot be launched from the short-term </w:t>
      </w:r>
      <w:r w:rsidR="00847558">
        <w:t xml:space="preserve">vacation </w:t>
      </w:r>
      <w:r w:rsidR="00D00886" w:rsidRPr="00F74882">
        <w:t>rental property shoreline</w:t>
      </w:r>
      <w:r w:rsidR="009E3F97">
        <w:t xml:space="preserve"> on lakes without an official public access</w:t>
      </w:r>
      <w:r w:rsidR="00D00886" w:rsidRPr="00F74882">
        <w:t xml:space="preserve">.  </w:t>
      </w:r>
    </w:p>
    <w:p w14:paraId="11A0095E" w14:textId="6545E05D" w:rsidR="00E117E3" w:rsidRDefault="00E117E3" w:rsidP="004B7D13">
      <w:pPr>
        <w:rPr>
          <w:b/>
          <w:bCs/>
          <w:color w:val="0070C0"/>
          <w:sz w:val="28"/>
          <w:szCs w:val="28"/>
        </w:rPr>
      </w:pPr>
      <w:r>
        <w:rPr>
          <w:b/>
          <w:bCs/>
          <w:color w:val="0070C0"/>
          <w:sz w:val="28"/>
          <w:szCs w:val="28"/>
        </w:rPr>
        <w:t>LOT REQUIREMENTS</w:t>
      </w:r>
    </w:p>
    <w:p w14:paraId="58128C12" w14:textId="78CF3515" w:rsidR="00E117E3" w:rsidRPr="001F6220" w:rsidRDefault="00E117E3" w:rsidP="00E117E3">
      <w:pPr>
        <w:ind w:left="1440" w:hanging="720"/>
      </w:pPr>
      <w:r w:rsidRPr="001F6220">
        <w:t>6.1</w:t>
      </w:r>
      <w:r w:rsidRPr="001F6220">
        <w:tab/>
      </w:r>
      <w:r w:rsidRPr="001F6220">
        <w:rPr>
          <w:b/>
          <w:bCs/>
        </w:rPr>
        <w:t>Conforming Lot.</w:t>
      </w:r>
      <w:r w:rsidRPr="001F6220">
        <w:t xml:space="preserve">  A</w:t>
      </w:r>
      <w:r w:rsidR="00220C0C">
        <w:t xml:space="preserve"> short-term vacation rental </w:t>
      </w:r>
      <w:r w:rsidRPr="001F6220">
        <w:t>unit must be located on a conforming lot or an existing lot of record</w:t>
      </w:r>
      <w:r w:rsidR="00220C0C">
        <w:t>/</w:t>
      </w:r>
      <w:r w:rsidRPr="001F6220">
        <w:t xml:space="preserve">legal non-conforming lot. The lot must meet </w:t>
      </w:r>
      <w:r w:rsidR="00220C0C">
        <w:t xml:space="preserve">all </w:t>
      </w:r>
      <w:r w:rsidRPr="001F6220">
        <w:t>minimum zoning requirements.</w:t>
      </w:r>
    </w:p>
    <w:p w14:paraId="5A946D06" w14:textId="2BDCFA3D" w:rsidR="00E117E3" w:rsidRPr="001F6220" w:rsidRDefault="00E117E3" w:rsidP="00E117E3">
      <w:pPr>
        <w:ind w:left="1440" w:hanging="720"/>
      </w:pPr>
      <w:r w:rsidRPr="001F6220">
        <w:t>6.2</w:t>
      </w:r>
      <w:r w:rsidRPr="001F6220">
        <w:tab/>
      </w:r>
      <w:r w:rsidRPr="001F6220">
        <w:rPr>
          <w:b/>
          <w:bCs/>
        </w:rPr>
        <w:t>Single Dwelling Units.</w:t>
      </w:r>
      <w:r w:rsidRPr="001F6220">
        <w:t xml:space="preserve">  No more than one </w:t>
      </w:r>
      <w:r w:rsidR="00220C0C">
        <w:t xml:space="preserve">short-term vacation rental </w:t>
      </w:r>
      <w:r w:rsidRPr="001F6220">
        <w:t>unit per lot may be rented</w:t>
      </w:r>
      <w:r w:rsidR="00847558">
        <w:t>, ex</w:t>
      </w:r>
      <w:r w:rsidR="009432C4">
        <w:t>c</w:t>
      </w:r>
      <w:r w:rsidR="00847558">
        <w:t>e</w:t>
      </w:r>
      <w:r w:rsidR="009432C4">
        <w:t>p</w:t>
      </w:r>
      <w:r w:rsidR="00847558">
        <w:t>t as may be permitted</w:t>
      </w:r>
      <w:r w:rsidRPr="001F6220">
        <w:t xml:space="preserve">. Additional occupancy, other than by owners of the property, through the use of recreational vehicles, </w:t>
      </w:r>
      <w:r w:rsidR="001F6220">
        <w:t xml:space="preserve">park models, </w:t>
      </w:r>
      <w:r w:rsidRPr="001F6220">
        <w:t xml:space="preserve">tents, accessory structures, garages, boat houses, pole barns, sheds, fish houses or </w:t>
      </w:r>
      <w:r w:rsidR="00847558">
        <w:t xml:space="preserve">other </w:t>
      </w:r>
      <w:r w:rsidRPr="001F6220">
        <w:t>similar structure</w:t>
      </w:r>
      <w:r w:rsidR="00847558">
        <w:t>s,</w:t>
      </w:r>
      <w:r w:rsidRPr="001F6220">
        <w:t xml:space="preserve"> is not allowed. </w:t>
      </w:r>
      <w:r w:rsidR="001F6220">
        <w:t xml:space="preserve"> Cottages or bunkhouses, as defined in the Windemere Township ordinance,</w:t>
      </w:r>
      <w:r w:rsidRPr="001F6220">
        <w:t xml:space="preserve"> shall not be rented unless a permit is on file </w:t>
      </w:r>
      <w:r w:rsidR="00220C0C">
        <w:t xml:space="preserve">for that cottage or bunkhouse </w:t>
      </w:r>
      <w:r w:rsidRPr="001F6220">
        <w:t>as part of the overall property for rent.</w:t>
      </w:r>
    </w:p>
    <w:p w14:paraId="0B275AE5" w14:textId="28586D2F" w:rsidR="00E117E3" w:rsidRPr="001F6220" w:rsidRDefault="00E117E3" w:rsidP="00E117E3">
      <w:pPr>
        <w:ind w:left="1440" w:hanging="720"/>
      </w:pPr>
      <w:r w:rsidRPr="001F6220">
        <w:lastRenderedPageBreak/>
        <w:t>6.3</w:t>
      </w:r>
      <w:r w:rsidRPr="001F6220">
        <w:tab/>
      </w:r>
      <w:r w:rsidRPr="001F6220">
        <w:rPr>
          <w:b/>
          <w:bCs/>
        </w:rPr>
        <w:t>Multiple Dwelling Units.</w:t>
      </w:r>
      <w:r w:rsidRPr="001F6220">
        <w:t xml:space="preserve">  Any request </w:t>
      </w:r>
      <w:r w:rsidR="001F6220">
        <w:t xml:space="preserve">for a permit for a multiple dwelling unit (for example, a duplex, triplex, quad) </w:t>
      </w:r>
      <w:r w:rsidRPr="001F6220">
        <w:t>on a lot shall require</w:t>
      </w:r>
      <w:r w:rsidR="00847558">
        <w:t xml:space="preserve">, in addition to the interim use permit, </w:t>
      </w:r>
      <w:r w:rsidRPr="001F6220">
        <w:t>a conditional use permit</w:t>
      </w:r>
      <w:r w:rsidR="00220C0C">
        <w:t xml:space="preserve">.  </w:t>
      </w:r>
    </w:p>
    <w:p w14:paraId="7FD6C340" w14:textId="1B2E88DE" w:rsidR="00E117E3" w:rsidRPr="001E7663" w:rsidRDefault="00E117E3" w:rsidP="00E117E3">
      <w:pPr>
        <w:ind w:left="1440" w:hanging="720"/>
      </w:pPr>
      <w:r w:rsidRPr="001E7663">
        <w:t>6.4</w:t>
      </w:r>
      <w:r w:rsidRPr="001E7663">
        <w:tab/>
      </w:r>
      <w:r w:rsidRPr="001E7663">
        <w:rPr>
          <w:b/>
          <w:bCs/>
        </w:rPr>
        <w:t>Additional Standards.</w:t>
      </w:r>
      <w:r w:rsidRPr="001E7663">
        <w:t xml:space="preserve">  The Windemere Township </w:t>
      </w:r>
      <w:r w:rsidR="003328E1">
        <w:t>z</w:t>
      </w:r>
      <w:r w:rsidRPr="001E7663">
        <w:t xml:space="preserve">oning </w:t>
      </w:r>
      <w:r w:rsidR="003328E1">
        <w:t>a</w:t>
      </w:r>
      <w:r w:rsidRPr="001E7663">
        <w:t>dministrator</w:t>
      </w:r>
      <w:r w:rsidR="001E7663" w:rsidRPr="001E7663">
        <w:t xml:space="preserve">, under authority of the Windemere Township Board, </w:t>
      </w:r>
      <w:r w:rsidRPr="001E7663">
        <w:t xml:space="preserve">may impose additional standards or conditions that will reduce impacts of the proposed use on neighboring properties.  </w:t>
      </w:r>
    </w:p>
    <w:p w14:paraId="1BA50577" w14:textId="0911F992" w:rsidR="004B7D13" w:rsidRPr="004B7D13" w:rsidRDefault="004B7D13" w:rsidP="004B7D13">
      <w:pPr>
        <w:rPr>
          <w:b/>
          <w:bCs/>
          <w:color w:val="0070C0"/>
          <w:sz w:val="28"/>
          <w:szCs w:val="28"/>
        </w:rPr>
      </w:pPr>
      <w:r w:rsidRPr="004B7D13">
        <w:rPr>
          <w:b/>
          <w:bCs/>
          <w:color w:val="0070C0"/>
          <w:sz w:val="28"/>
          <w:szCs w:val="28"/>
        </w:rPr>
        <w:t xml:space="preserve">ENFORCEMENT </w:t>
      </w:r>
    </w:p>
    <w:p w14:paraId="57E08348" w14:textId="71A90534" w:rsidR="004B7D13" w:rsidRPr="00A803A4" w:rsidRDefault="00E117E3" w:rsidP="004B7D13">
      <w:pPr>
        <w:ind w:left="1440" w:hanging="720"/>
      </w:pPr>
      <w:r w:rsidRPr="00A803A4">
        <w:t>7</w:t>
      </w:r>
      <w:r w:rsidR="004B7D13" w:rsidRPr="00A803A4">
        <w:t xml:space="preserve">.1 </w:t>
      </w:r>
      <w:r w:rsidR="004B7D13" w:rsidRPr="00A803A4">
        <w:tab/>
      </w:r>
      <w:r w:rsidR="00975BF1">
        <w:rPr>
          <w:b/>
          <w:bCs/>
        </w:rPr>
        <w:t>Complaints</w:t>
      </w:r>
      <w:r w:rsidR="006D31D6" w:rsidRPr="00A803A4">
        <w:rPr>
          <w:b/>
          <w:bCs/>
        </w:rPr>
        <w:t>.</w:t>
      </w:r>
      <w:r w:rsidR="006D31D6" w:rsidRPr="00A803A4">
        <w:t xml:space="preserve"> </w:t>
      </w:r>
      <w:r w:rsidR="00A803A4" w:rsidRPr="00A803A4">
        <w:t xml:space="preserve">Windemere Township </w:t>
      </w:r>
      <w:r w:rsidR="004B7D13" w:rsidRPr="00A803A4">
        <w:t xml:space="preserve">will investigate all complaints and alleged violations of this </w:t>
      </w:r>
      <w:r w:rsidR="00847558">
        <w:t>o</w:t>
      </w:r>
      <w:r w:rsidR="004B7D13" w:rsidRPr="00A803A4">
        <w:t>rdinance</w:t>
      </w:r>
      <w:r w:rsidR="00DB5E2B">
        <w:t xml:space="preserve"> and</w:t>
      </w:r>
      <w:r w:rsidR="00A803A4" w:rsidRPr="00A803A4">
        <w:t xml:space="preserve"> </w:t>
      </w:r>
      <w:r w:rsidR="004B7D13" w:rsidRPr="00A803A4">
        <w:t xml:space="preserve">will follow up with all </w:t>
      </w:r>
      <w:r w:rsidR="003328E1">
        <w:t>o</w:t>
      </w:r>
      <w:r w:rsidR="004B7D13" w:rsidRPr="00A803A4">
        <w:t xml:space="preserve">wners or </w:t>
      </w:r>
      <w:r w:rsidR="003328E1">
        <w:t>o</w:t>
      </w:r>
      <w:r w:rsidR="004B7D13" w:rsidRPr="00A803A4">
        <w:t xml:space="preserve">wner’s </w:t>
      </w:r>
      <w:r w:rsidR="003328E1">
        <w:t>a</w:t>
      </w:r>
      <w:r w:rsidR="004B7D13" w:rsidRPr="00A803A4">
        <w:t xml:space="preserve">uthorized </w:t>
      </w:r>
      <w:r w:rsidR="003328E1">
        <w:t>a</w:t>
      </w:r>
      <w:r w:rsidR="004B7D13" w:rsidRPr="00A803A4">
        <w:t xml:space="preserve">gents </w:t>
      </w:r>
      <w:r w:rsidR="00847558">
        <w:t xml:space="preserve">regarding any </w:t>
      </w:r>
      <w:r w:rsidR="00A803A4" w:rsidRPr="00A803A4">
        <w:t>c</w:t>
      </w:r>
      <w:r w:rsidR="004B7D13" w:rsidRPr="00A803A4">
        <w:t>omplainants</w:t>
      </w:r>
      <w:r w:rsidR="00847558">
        <w:t xml:space="preserve"> and alleged violations</w:t>
      </w:r>
      <w:r w:rsidR="004B7D13" w:rsidRPr="00A803A4">
        <w:t xml:space="preserve"> within a reasonable period of time. The </w:t>
      </w:r>
      <w:r w:rsidR="003328E1">
        <w:t>o</w:t>
      </w:r>
      <w:r w:rsidR="004B7D13" w:rsidRPr="00A803A4">
        <w:t xml:space="preserve">wner or </w:t>
      </w:r>
      <w:r w:rsidR="003328E1">
        <w:t>o</w:t>
      </w:r>
      <w:r w:rsidR="004B7D13" w:rsidRPr="00A803A4">
        <w:t xml:space="preserve">wner’s </w:t>
      </w:r>
      <w:r w:rsidR="003328E1">
        <w:t>a</w:t>
      </w:r>
      <w:r w:rsidR="004B7D13" w:rsidRPr="00A803A4">
        <w:t xml:space="preserve">uthorized </w:t>
      </w:r>
      <w:r w:rsidR="003328E1">
        <w:t>a</w:t>
      </w:r>
      <w:r w:rsidR="004B7D13" w:rsidRPr="00A803A4">
        <w:t>gent shall address any substantiated complaints</w:t>
      </w:r>
      <w:r w:rsidR="00847558">
        <w:t xml:space="preserve"> and/</w:t>
      </w:r>
      <w:r w:rsidR="003328E1">
        <w:t xml:space="preserve">or </w:t>
      </w:r>
      <w:r w:rsidR="004B7D13" w:rsidRPr="00A803A4">
        <w:t xml:space="preserve">violations as directed by </w:t>
      </w:r>
      <w:r w:rsidR="00A803A4" w:rsidRPr="00A803A4">
        <w:t>Windemere Township</w:t>
      </w:r>
      <w:r w:rsidR="004B7D13" w:rsidRPr="00A803A4">
        <w:t>. All substantiated complaints</w:t>
      </w:r>
      <w:r w:rsidR="003328E1">
        <w:t xml:space="preserve"> </w:t>
      </w:r>
      <w:r w:rsidR="00847558">
        <w:t>and/</w:t>
      </w:r>
      <w:r w:rsidR="003328E1">
        <w:t xml:space="preserve">or </w:t>
      </w:r>
      <w:r w:rsidR="004B7D13" w:rsidRPr="00A803A4">
        <w:t xml:space="preserve">violations not resolved as directed will result in enforcement action as provided in </w:t>
      </w:r>
      <w:r w:rsidR="00A803A4" w:rsidRPr="00A803A4">
        <w:t>7</w:t>
      </w:r>
      <w:r w:rsidR="004B7D13" w:rsidRPr="00A803A4">
        <w:t xml:space="preserve">.4. </w:t>
      </w:r>
    </w:p>
    <w:p w14:paraId="5C322C76" w14:textId="6F21698D" w:rsidR="004B7D13" w:rsidRPr="00A803A4" w:rsidRDefault="00E117E3" w:rsidP="004B7D13">
      <w:pPr>
        <w:ind w:left="1440" w:hanging="720"/>
      </w:pPr>
      <w:r w:rsidRPr="00A803A4">
        <w:t>7</w:t>
      </w:r>
      <w:r w:rsidR="004B7D13" w:rsidRPr="00A803A4">
        <w:t xml:space="preserve">.2 </w:t>
      </w:r>
      <w:r w:rsidR="004B7D13" w:rsidRPr="00A803A4">
        <w:tab/>
      </w:r>
      <w:r w:rsidR="006D31D6" w:rsidRPr="00A803A4">
        <w:rPr>
          <w:b/>
          <w:bCs/>
        </w:rPr>
        <w:t xml:space="preserve">Revocation. </w:t>
      </w:r>
      <w:r w:rsidR="006D31D6" w:rsidRPr="00A803A4">
        <w:t xml:space="preserve"> </w:t>
      </w:r>
      <w:r w:rsidR="004B7D13" w:rsidRPr="00A803A4">
        <w:t>If three (3) substantiated complaints</w:t>
      </w:r>
      <w:r w:rsidR="003328E1">
        <w:t xml:space="preserve"> and/or vi</w:t>
      </w:r>
      <w:r w:rsidR="004B7D13" w:rsidRPr="00A803A4">
        <w:t xml:space="preserve">olations have occurred at a </w:t>
      </w:r>
      <w:r w:rsidR="00A803A4">
        <w:t>s</w:t>
      </w:r>
      <w:r w:rsidR="004B7D13" w:rsidRPr="00A803A4">
        <w:t>hort-</w:t>
      </w:r>
      <w:r w:rsidR="00A803A4">
        <w:t>t</w:t>
      </w:r>
      <w:r w:rsidR="004B7D13" w:rsidRPr="00A803A4">
        <w:t>erm</w:t>
      </w:r>
      <w:r w:rsidR="00A803A4" w:rsidRPr="00A803A4">
        <w:t xml:space="preserve"> vacation</w:t>
      </w:r>
      <w:r w:rsidR="004B7D13" w:rsidRPr="00A803A4">
        <w:t xml:space="preserve"> </w:t>
      </w:r>
      <w:r w:rsidR="00A803A4">
        <w:t>r</w:t>
      </w:r>
      <w:r w:rsidR="004B7D13" w:rsidRPr="00A803A4">
        <w:t xml:space="preserve">ental </w:t>
      </w:r>
      <w:r w:rsidR="00A803A4">
        <w:t>u</w:t>
      </w:r>
      <w:r w:rsidR="004B7D13" w:rsidRPr="00A803A4">
        <w:t xml:space="preserve">nit within one year, the </w:t>
      </w:r>
      <w:r w:rsidR="00A803A4" w:rsidRPr="00A803A4">
        <w:t xml:space="preserve">permit </w:t>
      </w:r>
      <w:r w:rsidR="004B7D13" w:rsidRPr="00A803A4">
        <w:t xml:space="preserve">may be subject to revocation as determined by </w:t>
      </w:r>
      <w:r w:rsidR="00A803A4" w:rsidRPr="00A803A4">
        <w:t>Windemere Township</w:t>
      </w:r>
      <w:r w:rsidR="004B7D13" w:rsidRPr="00A803A4">
        <w:t xml:space="preserve">. </w:t>
      </w:r>
    </w:p>
    <w:p w14:paraId="6ABF1EBF" w14:textId="360EFEDA" w:rsidR="004B7D13" w:rsidRPr="00467520" w:rsidRDefault="00E117E3" w:rsidP="004B7D13">
      <w:pPr>
        <w:ind w:left="1440" w:hanging="720"/>
      </w:pPr>
      <w:r w:rsidRPr="00467520">
        <w:t>7</w:t>
      </w:r>
      <w:r w:rsidR="004B7D13" w:rsidRPr="00467520">
        <w:t xml:space="preserve">.3 </w:t>
      </w:r>
      <w:r w:rsidR="004B7D13" w:rsidRPr="00467520">
        <w:tab/>
      </w:r>
      <w:r w:rsidR="006D31D6" w:rsidRPr="00467520">
        <w:rPr>
          <w:b/>
          <w:bCs/>
        </w:rPr>
        <w:t>False Reports.</w:t>
      </w:r>
      <w:r w:rsidR="006D31D6" w:rsidRPr="00467520">
        <w:t xml:space="preserve">  </w:t>
      </w:r>
      <w:r w:rsidR="004B7D13" w:rsidRPr="00467520">
        <w:t xml:space="preserve">The intentional false reporting of a violation of this ordinance shall be considered a violation of this ordinance. </w:t>
      </w:r>
    </w:p>
    <w:p w14:paraId="5F213021" w14:textId="3BC6EFC2" w:rsidR="004B7D13" w:rsidRDefault="00E117E3" w:rsidP="004B7D13">
      <w:pPr>
        <w:ind w:left="1440" w:hanging="720"/>
      </w:pPr>
      <w:r w:rsidRPr="00467520">
        <w:t>7</w:t>
      </w:r>
      <w:r w:rsidR="004B7D13" w:rsidRPr="00467520">
        <w:t xml:space="preserve">.4 </w:t>
      </w:r>
      <w:r w:rsidR="004B7D13" w:rsidRPr="00467520">
        <w:tab/>
      </w:r>
      <w:r w:rsidR="006D31D6" w:rsidRPr="00467520">
        <w:rPr>
          <w:b/>
          <w:bCs/>
        </w:rPr>
        <w:t>Failure to Comply.</w:t>
      </w:r>
      <w:r w:rsidR="006D31D6" w:rsidRPr="00467520">
        <w:t xml:space="preserve">  </w:t>
      </w:r>
      <w:r w:rsidR="004B7D13" w:rsidRPr="00467520">
        <w:t xml:space="preserve">Any </w:t>
      </w:r>
      <w:r w:rsidR="00AA1723">
        <w:t>o</w:t>
      </w:r>
      <w:r w:rsidR="004B7D13" w:rsidRPr="00467520">
        <w:t xml:space="preserve">wner or </w:t>
      </w:r>
      <w:r w:rsidR="00AA1723">
        <w:t>o</w:t>
      </w:r>
      <w:r w:rsidR="004B7D13" w:rsidRPr="00467520">
        <w:t xml:space="preserve">wner’s </w:t>
      </w:r>
      <w:r w:rsidR="00AA1723">
        <w:t>a</w:t>
      </w:r>
      <w:r w:rsidR="004B7D13" w:rsidRPr="00467520">
        <w:t xml:space="preserve">uthorized </w:t>
      </w:r>
      <w:r w:rsidR="00AA1723">
        <w:t>a</w:t>
      </w:r>
      <w:r w:rsidR="004B7D13" w:rsidRPr="00467520">
        <w:t xml:space="preserve">gent who fails to comply with a directive of </w:t>
      </w:r>
      <w:r w:rsidR="00467520" w:rsidRPr="00467520">
        <w:t xml:space="preserve">Windemere Township </w:t>
      </w:r>
      <w:r w:rsidR="004B7D13" w:rsidRPr="00467520">
        <w:t xml:space="preserve">as provided in section </w:t>
      </w:r>
      <w:r w:rsidR="00467520" w:rsidRPr="00467520">
        <w:t>7</w:t>
      </w:r>
      <w:r w:rsidR="004B7D13" w:rsidRPr="00467520">
        <w:t>.1</w:t>
      </w:r>
      <w:r w:rsidR="006D31D6" w:rsidRPr="00467520">
        <w:t>,</w:t>
      </w:r>
      <w:r w:rsidR="004B7D13" w:rsidRPr="00467520">
        <w:t xml:space="preserve"> or who violate, disobey, omit, neglect, refuse to comply with, or who resist enforcement of any of</w:t>
      </w:r>
      <w:r w:rsidR="006D31D6" w:rsidRPr="00467520">
        <w:t xml:space="preserve"> </w:t>
      </w:r>
      <w:r w:rsidR="004B7D13" w:rsidRPr="00467520">
        <w:t xml:space="preserve">the provisions of this Ordinance may be subject to </w:t>
      </w:r>
      <w:r w:rsidR="003328E1">
        <w:t>m</w:t>
      </w:r>
      <w:r w:rsidR="004B7D13" w:rsidRPr="00467520">
        <w:t xml:space="preserve">isdemeanor prosecution, forfeiture of their </w:t>
      </w:r>
      <w:r w:rsidR="00B35E5D">
        <w:t>permit</w:t>
      </w:r>
      <w:r w:rsidR="004B7D13" w:rsidRPr="00467520">
        <w:t xml:space="preserve">, or both. </w:t>
      </w:r>
    </w:p>
    <w:p w14:paraId="1A295D66" w14:textId="308B3F42" w:rsidR="003328E1" w:rsidRPr="00467520" w:rsidRDefault="003328E1" w:rsidP="003328E1">
      <w:pPr>
        <w:ind w:left="1440" w:hanging="720"/>
      </w:pPr>
      <w:r>
        <w:t>7.5</w:t>
      </w:r>
      <w:r>
        <w:tab/>
      </w:r>
      <w:r w:rsidRPr="003328E1">
        <w:rPr>
          <w:b/>
          <w:bCs/>
        </w:rPr>
        <w:t>Penalty.</w:t>
      </w:r>
      <w:r>
        <w:t xml:space="preserve">  </w:t>
      </w:r>
      <w:r w:rsidRPr="00467520">
        <w:t>The penalty for</w:t>
      </w:r>
      <w:r>
        <w:t xml:space="preserve"> a substantiated violation or a substantiated </w:t>
      </w:r>
      <w:r w:rsidRPr="00467520">
        <w:t xml:space="preserve">false reporting of a violation will be $100.00 </w:t>
      </w:r>
      <w:r>
        <w:t xml:space="preserve">fine </w:t>
      </w:r>
      <w:r w:rsidRPr="00467520">
        <w:t xml:space="preserve">for a first offense, $150.00 </w:t>
      </w:r>
      <w:r>
        <w:t xml:space="preserve">fine </w:t>
      </w:r>
      <w:r w:rsidRPr="00467520">
        <w:t xml:space="preserve">for a second offense, and $1,000.00 for a third or subsequent offense. </w:t>
      </w:r>
    </w:p>
    <w:p w14:paraId="2F01A894" w14:textId="19B91842" w:rsidR="004B7D13" w:rsidRPr="00467520" w:rsidRDefault="00E117E3" w:rsidP="004B7D13">
      <w:pPr>
        <w:ind w:left="1440" w:hanging="720"/>
      </w:pPr>
      <w:r w:rsidRPr="00467520">
        <w:t>7</w:t>
      </w:r>
      <w:r w:rsidR="004B7D13" w:rsidRPr="00467520">
        <w:t>.</w:t>
      </w:r>
      <w:r w:rsidR="003328E1">
        <w:t>6</w:t>
      </w:r>
      <w:r w:rsidR="004B7D13" w:rsidRPr="00467520">
        <w:t xml:space="preserve"> </w:t>
      </w:r>
      <w:r w:rsidR="004B7D13" w:rsidRPr="00467520">
        <w:tab/>
      </w:r>
      <w:r w:rsidR="006D31D6" w:rsidRPr="00467520">
        <w:rPr>
          <w:b/>
          <w:bCs/>
        </w:rPr>
        <w:t>Reissuance.</w:t>
      </w:r>
      <w:r w:rsidR="006D31D6" w:rsidRPr="00467520">
        <w:t xml:space="preserve">  </w:t>
      </w:r>
      <w:r w:rsidR="004B7D13" w:rsidRPr="00467520">
        <w:t xml:space="preserve">Any </w:t>
      </w:r>
      <w:r w:rsidR="00B35E5D">
        <w:t>permit</w:t>
      </w:r>
      <w:r w:rsidR="004B7D13" w:rsidRPr="00467520">
        <w:t xml:space="preserve"> revoked under this section will not be reissued for a period of </w:t>
      </w:r>
      <w:r w:rsidR="003175EA">
        <w:t xml:space="preserve">at least </w:t>
      </w:r>
      <w:r w:rsidR="00AA1723">
        <w:t>one (</w:t>
      </w:r>
      <w:r w:rsidR="004B7D13" w:rsidRPr="00467520">
        <w:t>1</w:t>
      </w:r>
      <w:r w:rsidR="00AA1723">
        <w:t>)</w:t>
      </w:r>
      <w:r w:rsidR="004B7D13" w:rsidRPr="00467520">
        <w:t xml:space="preserve"> year from the date of revocation. </w:t>
      </w:r>
    </w:p>
    <w:p w14:paraId="41B9F1B8" w14:textId="77777777" w:rsidR="004B7D13" w:rsidRPr="004B7D13" w:rsidRDefault="004B7D13" w:rsidP="004B7D13">
      <w:pPr>
        <w:rPr>
          <w:b/>
          <w:bCs/>
          <w:color w:val="0070C0"/>
          <w:sz w:val="28"/>
          <w:szCs w:val="28"/>
        </w:rPr>
      </w:pPr>
      <w:r w:rsidRPr="00E117E3">
        <w:rPr>
          <w:b/>
          <w:bCs/>
          <w:color w:val="0070C0"/>
          <w:sz w:val="28"/>
          <w:szCs w:val="28"/>
        </w:rPr>
        <w:t>APPEALS</w:t>
      </w:r>
      <w:r w:rsidRPr="004B7D13">
        <w:rPr>
          <w:b/>
          <w:bCs/>
          <w:color w:val="0070C0"/>
          <w:sz w:val="28"/>
          <w:szCs w:val="28"/>
        </w:rPr>
        <w:t xml:space="preserve"> </w:t>
      </w:r>
    </w:p>
    <w:p w14:paraId="12308087" w14:textId="48E5A1C7" w:rsidR="00AD59D4" w:rsidRDefault="003175EA" w:rsidP="000C5D61">
      <w:pPr>
        <w:ind w:left="1440" w:hanging="720"/>
      </w:pPr>
      <w:r w:rsidRPr="003175EA">
        <w:t>8</w:t>
      </w:r>
      <w:r w:rsidR="004B7D13" w:rsidRPr="003175EA">
        <w:t xml:space="preserve">.1 </w:t>
      </w:r>
      <w:r w:rsidR="004B7D13" w:rsidRPr="003175EA">
        <w:tab/>
      </w:r>
      <w:r w:rsidR="004B7D13" w:rsidRPr="003175EA">
        <w:rPr>
          <w:b/>
          <w:bCs/>
        </w:rPr>
        <w:t>Administrative Appeal.</w:t>
      </w:r>
      <w:r w:rsidR="004B7D13" w:rsidRPr="003175EA">
        <w:t xml:space="preserve">  Appeals from any order, requirement, decision, or determination made by </w:t>
      </w:r>
      <w:r w:rsidR="00E117E3" w:rsidRPr="003175EA">
        <w:t xml:space="preserve">Windemere Township </w:t>
      </w:r>
      <w:r w:rsidR="004B7D13" w:rsidRPr="003175EA">
        <w:t xml:space="preserve">shall be </w:t>
      </w:r>
      <w:r w:rsidR="000C5D61">
        <w:t xml:space="preserve">brought before the </w:t>
      </w:r>
      <w:r w:rsidRPr="003175EA">
        <w:t>Windemere Township Board</w:t>
      </w:r>
      <w:r w:rsidR="004B7D13" w:rsidRPr="003175EA">
        <w:t>.</w:t>
      </w:r>
      <w:r w:rsidR="00E117E3">
        <w:t xml:space="preserve"> </w:t>
      </w:r>
    </w:p>
    <w:sectPr w:rsidR="00AD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0D8"/>
    <w:multiLevelType w:val="multilevel"/>
    <w:tmpl w:val="8B92F4C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E473B0D"/>
    <w:multiLevelType w:val="multilevel"/>
    <w:tmpl w:val="1FB6F68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687516"/>
    <w:multiLevelType w:val="multilevel"/>
    <w:tmpl w:val="4A32C1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7C3640"/>
    <w:multiLevelType w:val="multilevel"/>
    <w:tmpl w:val="EC844CA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BDE49C6"/>
    <w:multiLevelType w:val="hybridMultilevel"/>
    <w:tmpl w:val="95C40F32"/>
    <w:lvl w:ilvl="0" w:tplc="9C665F1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86623D"/>
    <w:multiLevelType w:val="multilevel"/>
    <w:tmpl w:val="09D469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338561E"/>
    <w:multiLevelType w:val="multilevel"/>
    <w:tmpl w:val="EC8C6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C23B00"/>
    <w:multiLevelType w:val="multilevel"/>
    <w:tmpl w:val="68A4B3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85785877">
    <w:abstractNumId w:val="5"/>
  </w:num>
  <w:num w:numId="2" w16cid:durableId="1902709256">
    <w:abstractNumId w:val="1"/>
  </w:num>
  <w:num w:numId="3" w16cid:durableId="1630211018">
    <w:abstractNumId w:val="6"/>
  </w:num>
  <w:num w:numId="4" w16cid:durableId="2048674139">
    <w:abstractNumId w:val="7"/>
  </w:num>
  <w:num w:numId="5" w16cid:durableId="289869104">
    <w:abstractNumId w:val="0"/>
  </w:num>
  <w:num w:numId="6" w16cid:durableId="843865185">
    <w:abstractNumId w:val="2"/>
  </w:num>
  <w:num w:numId="7" w16cid:durableId="253780750">
    <w:abstractNumId w:val="3"/>
  </w:num>
  <w:num w:numId="8" w16cid:durableId="1190947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1C"/>
    <w:rsid w:val="00000E73"/>
    <w:rsid w:val="00012835"/>
    <w:rsid w:val="000219D6"/>
    <w:rsid w:val="00027493"/>
    <w:rsid w:val="000402F3"/>
    <w:rsid w:val="00046BAE"/>
    <w:rsid w:val="00085608"/>
    <w:rsid w:val="00090A1C"/>
    <w:rsid w:val="000C5D61"/>
    <w:rsid w:val="000F2395"/>
    <w:rsid w:val="00122A7E"/>
    <w:rsid w:val="001254CA"/>
    <w:rsid w:val="0014345E"/>
    <w:rsid w:val="00160F8C"/>
    <w:rsid w:val="00164675"/>
    <w:rsid w:val="00185C54"/>
    <w:rsid w:val="001B00F7"/>
    <w:rsid w:val="001B7CDE"/>
    <w:rsid w:val="001E7663"/>
    <w:rsid w:val="001F6220"/>
    <w:rsid w:val="001F6330"/>
    <w:rsid w:val="0021702A"/>
    <w:rsid w:val="00217899"/>
    <w:rsid w:val="00220197"/>
    <w:rsid w:val="00220C0C"/>
    <w:rsid w:val="00221FAC"/>
    <w:rsid w:val="002349AF"/>
    <w:rsid w:val="002C479A"/>
    <w:rsid w:val="003175EA"/>
    <w:rsid w:val="0032538A"/>
    <w:rsid w:val="003328E1"/>
    <w:rsid w:val="0035229C"/>
    <w:rsid w:val="00365C93"/>
    <w:rsid w:val="0038095F"/>
    <w:rsid w:val="003867B3"/>
    <w:rsid w:val="00387F49"/>
    <w:rsid w:val="00390721"/>
    <w:rsid w:val="00392BA3"/>
    <w:rsid w:val="00397A3B"/>
    <w:rsid w:val="00467520"/>
    <w:rsid w:val="004A19FB"/>
    <w:rsid w:val="004B0AE9"/>
    <w:rsid w:val="004B34FD"/>
    <w:rsid w:val="004B7D13"/>
    <w:rsid w:val="004C2594"/>
    <w:rsid w:val="004E0C75"/>
    <w:rsid w:val="004E4A90"/>
    <w:rsid w:val="0053703F"/>
    <w:rsid w:val="00542EBC"/>
    <w:rsid w:val="0058072A"/>
    <w:rsid w:val="00580A44"/>
    <w:rsid w:val="005A44DF"/>
    <w:rsid w:val="005A4588"/>
    <w:rsid w:val="005A68EE"/>
    <w:rsid w:val="005C4B18"/>
    <w:rsid w:val="005C5095"/>
    <w:rsid w:val="005E796D"/>
    <w:rsid w:val="006504E2"/>
    <w:rsid w:val="0065328F"/>
    <w:rsid w:val="00667A77"/>
    <w:rsid w:val="006941F4"/>
    <w:rsid w:val="006C184E"/>
    <w:rsid w:val="006D31D6"/>
    <w:rsid w:val="00701F61"/>
    <w:rsid w:val="00720867"/>
    <w:rsid w:val="00785029"/>
    <w:rsid w:val="00786050"/>
    <w:rsid w:val="00790348"/>
    <w:rsid w:val="008141F7"/>
    <w:rsid w:val="0084156D"/>
    <w:rsid w:val="00847558"/>
    <w:rsid w:val="00851F97"/>
    <w:rsid w:val="00864CFE"/>
    <w:rsid w:val="00873B42"/>
    <w:rsid w:val="008B3E1D"/>
    <w:rsid w:val="008B678E"/>
    <w:rsid w:val="008D0B4B"/>
    <w:rsid w:val="008E1134"/>
    <w:rsid w:val="008E4886"/>
    <w:rsid w:val="008E6FF9"/>
    <w:rsid w:val="008F378D"/>
    <w:rsid w:val="009078DB"/>
    <w:rsid w:val="009432C4"/>
    <w:rsid w:val="009750C0"/>
    <w:rsid w:val="00975BF1"/>
    <w:rsid w:val="00984CE6"/>
    <w:rsid w:val="009A4D8E"/>
    <w:rsid w:val="009D28D5"/>
    <w:rsid w:val="009D67D5"/>
    <w:rsid w:val="009E3EED"/>
    <w:rsid w:val="009E3F97"/>
    <w:rsid w:val="00A030A4"/>
    <w:rsid w:val="00A17CD6"/>
    <w:rsid w:val="00A30DF7"/>
    <w:rsid w:val="00A37BEE"/>
    <w:rsid w:val="00A42A04"/>
    <w:rsid w:val="00A6403E"/>
    <w:rsid w:val="00A803A4"/>
    <w:rsid w:val="00A950BC"/>
    <w:rsid w:val="00AA1723"/>
    <w:rsid w:val="00AB2C02"/>
    <w:rsid w:val="00AD59D4"/>
    <w:rsid w:val="00B35E5D"/>
    <w:rsid w:val="00B41E1D"/>
    <w:rsid w:val="00BB11A7"/>
    <w:rsid w:val="00BD5584"/>
    <w:rsid w:val="00C01392"/>
    <w:rsid w:val="00C06589"/>
    <w:rsid w:val="00C5016C"/>
    <w:rsid w:val="00C52C2B"/>
    <w:rsid w:val="00C5440B"/>
    <w:rsid w:val="00C70CBE"/>
    <w:rsid w:val="00C75D46"/>
    <w:rsid w:val="00C83064"/>
    <w:rsid w:val="00CE3598"/>
    <w:rsid w:val="00CF7367"/>
    <w:rsid w:val="00D00886"/>
    <w:rsid w:val="00D1600E"/>
    <w:rsid w:val="00D810A1"/>
    <w:rsid w:val="00D844CD"/>
    <w:rsid w:val="00DB0F32"/>
    <w:rsid w:val="00DB5E2B"/>
    <w:rsid w:val="00DD7046"/>
    <w:rsid w:val="00E117E3"/>
    <w:rsid w:val="00E36A66"/>
    <w:rsid w:val="00E47EEC"/>
    <w:rsid w:val="00E50248"/>
    <w:rsid w:val="00E71ACC"/>
    <w:rsid w:val="00E8105E"/>
    <w:rsid w:val="00EB3D3F"/>
    <w:rsid w:val="00EF1A30"/>
    <w:rsid w:val="00EF3DF6"/>
    <w:rsid w:val="00F16591"/>
    <w:rsid w:val="00F20BAF"/>
    <w:rsid w:val="00F47260"/>
    <w:rsid w:val="00F5312F"/>
    <w:rsid w:val="00F74882"/>
    <w:rsid w:val="00F96E0C"/>
    <w:rsid w:val="00FD676B"/>
    <w:rsid w:val="00FE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BC86"/>
  <w15:chartTrackingRefBased/>
  <w15:docId w15:val="{6E7F8B09-D6B7-4529-97B2-4B8649BD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1C"/>
    <w:pPr>
      <w:ind w:left="720"/>
      <w:contextualSpacing/>
    </w:pPr>
  </w:style>
  <w:style w:type="character" w:styleId="Hyperlink">
    <w:name w:val="Hyperlink"/>
    <w:basedOn w:val="DefaultParagraphFont"/>
    <w:uiPriority w:val="99"/>
    <w:unhideWhenUsed/>
    <w:rsid w:val="005A4588"/>
    <w:rPr>
      <w:color w:val="0563C1" w:themeColor="hyperlink"/>
      <w:u w:val="single"/>
    </w:rPr>
  </w:style>
  <w:style w:type="character" w:styleId="UnresolvedMention">
    <w:name w:val="Unresolved Mention"/>
    <w:basedOn w:val="DefaultParagraphFont"/>
    <w:uiPriority w:val="99"/>
    <w:semiHidden/>
    <w:unhideWhenUsed/>
    <w:rsid w:val="005A4588"/>
    <w:rPr>
      <w:color w:val="605E5C"/>
      <w:shd w:val="clear" w:color="auto" w:fill="E1DFDD"/>
    </w:rPr>
  </w:style>
  <w:style w:type="character" w:styleId="CommentReference">
    <w:name w:val="annotation reference"/>
    <w:basedOn w:val="DefaultParagraphFont"/>
    <w:uiPriority w:val="99"/>
    <w:semiHidden/>
    <w:unhideWhenUsed/>
    <w:rsid w:val="009D28D5"/>
    <w:rPr>
      <w:sz w:val="16"/>
      <w:szCs w:val="16"/>
    </w:rPr>
  </w:style>
  <w:style w:type="paragraph" w:styleId="CommentText">
    <w:name w:val="annotation text"/>
    <w:basedOn w:val="Normal"/>
    <w:link w:val="CommentTextChar"/>
    <w:uiPriority w:val="99"/>
    <w:semiHidden/>
    <w:unhideWhenUsed/>
    <w:rsid w:val="009D28D5"/>
    <w:pPr>
      <w:spacing w:line="240" w:lineRule="auto"/>
    </w:pPr>
    <w:rPr>
      <w:sz w:val="20"/>
      <w:szCs w:val="20"/>
    </w:rPr>
  </w:style>
  <w:style w:type="character" w:customStyle="1" w:styleId="CommentTextChar">
    <w:name w:val="Comment Text Char"/>
    <w:basedOn w:val="DefaultParagraphFont"/>
    <w:link w:val="CommentText"/>
    <w:uiPriority w:val="99"/>
    <w:semiHidden/>
    <w:rsid w:val="009D28D5"/>
    <w:rPr>
      <w:sz w:val="20"/>
      <w:szCs w:val="20"/>
    </w:rPr>
  </w:style>
  <w:style w:type="paragraph" w:styleId="CommentSubject">
    <w:name w:val="annotation subject"/>
    <w:basedOn w:val="CommentText"/>
    <w:next w:val="CommentText"/>
    <w:link w:val="CommentSubjectChar"/>
    <w:uiPriority w:val="99"/>
    <w:semiHidden/>
    <w:unhideWhenUsed/>
    <w:rsid w:val="009D28D5"/>
    <w:rPr>
      <w:b/>
      <w:bCs/>
    </w:rPr>
  </w:style>
  <w:style w:type="character" w:customStyle="1" w:styleId="CommentSubjectChar">
    <w:name w:val="Comment Subject Char"/>
    <w:basedOn w:val="CommentTextChar"/>
    <w:link w:val="CommentSubject"/>
    <w:uiPriority w:val="99"/>
    <w:semiHidden/>
    <w:rsid w:val="009D28D5"/>
    <w:rPr>
      <w:b/>
      <w:bCs/>
      <w:sz w:val="20"/>
      <w:szCs w:val="20"/>
    </w:rPr>
  </w:style>
  <w:style w:type="paragraph" w:styleId="Revision">
    <w:name w:val="Revision"/>
    <w:hidden/>
    <w:uiPriority w:val="99"/>
    <w:semiHidden/>
    <w:rsid w:val="009D2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demeretown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Genereau</dc:creator>
  <cp:keywords/>
  <dc:description/>
  <cp:lastModifiedBy>Dennis Genereau</cp:lastModifiedBy>
  <cp:revision>4</cp:revision>
  <dcterms:created xsi:type="dcterms:W3CDTF">2023-02-02T16:09:00Z</dcterms:created>
  <dcterms:modified xsi:type="dcterms:W3CDTF">2023-02-10T13:43:00Z</dcterms:modified>
</cp:coreProperties>
</file>